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AEDC0" w14:textId="451CA725" w:rsidR="00D4192A" w:rsidRPr="00473E66" w:rsidRDefault="00D4192A" w:rsidP="00D4192A">
      <w:pPr>
        <w:pStyle w:val="NoSpacing"/>
        <w:jc w:val="center"/>
        <w:rPr>
          <w:rFonts w:cs="Times New Roman"/>
          <w:b/>
        </w:rPr>
      </w:pPr>
      <w:bookmarkStart w:id="0" w:name="_GoBack"/>
      <w:bookmarkEnd w:id="0"/>
      <w:r w:rsidRPr="00473E66">
        <w:rPr>
          <w:rFonts w:cs="Times New Roman"/>
          <w:b/>
        </w:rPr>
        <w:t>MINUTES</w:t>
      </w:r>
    </w:p>
    <w:p w14:paraId="3D0F9A3E" w14:textId="77777777" w:rsidR="00D4192A" w:rsidRPr="00473E66" w:rsidRDefault="00D4192A" w:rsidP="00D4192A">
      <w:pPr>
        <w:pStyle w:val="NoSpacing"/>
        <w:jc w:val="center"/>
        <w:rPr>
          <w:rFonts w:cs="Times New Roman"/>
        </w:rPr>
      </w:pPr>
      <w:r w:rsidRPr="00473E66">
        <w:rPr>
          <w:rFonts w:cs="Times New Roman"/>
        </w:rPr>
        <w:t>Dearborn County Redevelopment Commission</w:t>
      </w:r>
    </w:p>
    <w:p w14:paraId="1A9D1EE8" w14:textId="5F1F1228" w:rsidR="00765D03" w:rsidRPr="00473E66" w:rsidRDefault="008C6A54" w:rsidP="00D4192A">
      <w:pPr>
        <w:pStyle w:val="NoSpacing"/>
        <w:jc w:val="center"/>
        <w:rPr>
          <w:rFonts w:cs="Times New Roman"/>
        </w:rPr>
      </w:pPr>
      <w:r>
        <w:rPr>
          <w:rFonts w:cs="Times New Roman"/>
        </w:rPr>
        <w:t>December 5</w:t>
      </w:r>
      <w:r w:rsidR="00D4192A" w:rsidRPr="00473E66">
        <w:rPr>
          <w:rFonts w:cs="Times New Roman"/>
        </w:rPr>
        <w:t>, 201</w:t>
      </w:r>
      <w:r w:rsidR="00E47803" w:rsidRPr="00473E66">
        <w:rPr>
          <w:rFonts w:cs="Times New Roman"/>
        </w:rPr>
        <w:t>8</w:t>
      </w:r>
    </w:p>
    <w:p w14:paraId="544C25A8" w14:textId="77777777" w:rsidR="00544FCF" w:rsidRPr="00473E66" w:rsidRDefault="00544FCF" w:rsidP="00D4192A">
      <w:pPr>
        <w:pStyle w:val="NoSpacing"/>
        <w:rPr>
          <w:rFonts w:cs="Times New Roman"/>
        </w:rPr>
      </w:pPr>
    </w:p>
    <w:p w14:paraId="506BEC6E" w14:textId="145D247B" w:rsidR="00CE50FB" w:rsidRPr="00473E66" w:rsidRDefault="00D4192A" w:rsidP="00D4192A">
      <w:pPr>
        <w:pStyle w:val="NoSpacing"/>
        <w:rPr>
          <w:rFonts w:cs="Times New Roman"/>
        </w:rPr>
      </w:pPr>
      <w:r w:rsidRPr="00473E66">
        <w:rPr>
          <w:rFonts w:cs="Times New Roman"/>
        </w:rPr>
        <w:t xml:space="preserve">A meeting of the Dearborn County Redevelopment Commission was held at </w:t>
      </w:r>
      <w:r w:rsidR="00FF0ADD">
        <w:rPr>
          <w:rFonts w:cs="Times New Roman"/>
        </w:rPr>
        <w:t>9:0</w:t>
      </w:r>
      <w:r w:rsidRPr="00473E66">
        <w:rPr>
          <w:rFonts w:cs="Times New Roman"/>
        </w:rPr>
        <w:t xml:space="preserve">0 </w:t>
      </w:r>
      <w:r w:rsidR="00921FAF" w:rsidRPr="00473E66">
        <w:rPr>
          <w:rFonts w:cs="Times New Roman"/>
        </w:rPr>
        <w:t>a</w:t>
      </w:r>
      <w:r w:rsidRPr="00473E66">
        <w:rPr>
          <w:rFonts w:cs="Times New Roman"/>
        </w:rPr>
        <w:t xml:space="preserve">.m. on Thursday, </w:t>
      </w:r>
      <w:r w:rsidR="00D64BC0">
        <w:rPr>
          <w:rFonts w:cs="Times New Roman"/>
        </w:rPr>
        <w:t xml:space="preserve">November </w:t>
      </w:r>
      <w:r w:rsidR="00704D5E">
        <w:rPr>
          <w:rFonts w:cs="Times New Roman"/>
        </w:rPr>
        <w:t>19</w:t>
      </w:r>
      <w:r w:rsidR="00A915E3">
        <w:rPr>
          <w:rFonts w:cs="Times New Roman"/>
        </w:rPr>
        <w:t xml:space="preserve">, </w:t>
      </w:r>
      <w:r w:rsidRPr="00473E66">
        <w:rPr>
          <w:rFonts w:cs="Times New Roman"/>
        </w:rPr>
        <w:t>201</w:t>
      </w:r>
      <w:r w:rsidR="00E47803" w:rsidRPr="00473E66">
        <w:rPr>
          <w:rFonts w:cs="Times New Roman"/>
        </w:rPr>
        <w:t>8</w:t>
      </w:r>
      <w:r w:rsidRPr="00473E66">
        <w:rPr>
          <w:rFonts w:cs="Times New Roman"/>
        </w:rPr>
        <w:t xml:space="preserve"> in the </w:t>
      </w:r>
      <w:r w:rsidR="00E47803" w:rsidRPr="00473E66">
        <w:rPr>
          <w:rFonts w:cs="Times New Roman"/>
        </w:rPr>
        <w:t>Henry Dearborn</w:t>
      </w:r>
      <w:r w:rsidRPr="00473E66">
        <w:rPr>
          <w:rFonts w:cs="Times New Roman"/>
        </w:rPr>
        <w:t xml:space="preserve"> room located in the Dearborn County </w:t>
      </w:r>
      <w:r w:rsidR="00E47803" w:rsidRPr="00473E66">
        <w:rPr>
          <w:rFonts w:cs="Times New Roman"/>
        </w:rPr>
        <w:t>Government Center</w:t>
      </w:r>
      <w:r w:rsidRPr="00473E66">
        <w:rPr>
          <w:rFonts w:cs="Times New Roman"/>
        </w:rPr>
        <w:t xml:space="preserve">, </w:t>
      </w:r>
      <w:r w:rsidR="00E47803" w:rsidRPr="00473E66">
        <w:rPr>
          <w:rFonts w:cs="Times New Roman"/>
        </w:rPr>
        <w:t>165 Mary</w:t>
      </w:r>
      <w:r w:rsidRPr="00473E66">
        <w:rPr>
          <w:rFonts w:cs="Times New Roman"/>
        </w:rPr>
        <w:t xml:space="preserve"> S</w:t>
      </w:r>
      <w:r w:rsidR="00331A6F" w:rsidRPr="00473E66">
        <w:rPr>
          <w:rFonts w:cs="Times New Roman"/>
        </w:rPr>
        <w:t xml:space="preserve">treet, Lawrenceburg, IN 47025. </w:t>
      </w:r>
      <w:r w:rsidR="00EF296E">
        <w:rPr>
          <w:rFonts w:cs="Times New Roman"/>
        </w:rPr>
        <w:t xml:space="preserve"> There was an Executive Session at 8:</w:t>
      </w:r>
      <w:r w:rsidR="00704D5E">
        <w:rPr>
          <w:rFonts w:cs="Times New Roman"/>
        </w:rPr>
        <w:t>3</w:t>
      </w:r>
      <w:r w:rsidR="00EF296E">
        <w:rPr>
          <w:rFonts w:cs="Times New Roman"/>
        </w:rPr>
        <w:t>0 a.m. held in the same location.</w:t>
      </w:r>
    </w:p>
    <w:p w14:paraId="575A0A88" w14:textId="77777777" w:rsidR="00CE50FB" w:rsidRPr="00473E66" w:rsidRDefault="00CE50FB" w:rsidP="00D4192A">
      <w:pPr>
        <w:pStyle w:val="NoSpacing"/>
        <w:rPr>
          <w:rFonts w:cs="Times New Roman"/>
        </w:rPr>
      </w:pPr>
    </w:p>
    <w:p w14:paraId="3452E3B1" w14:textId="77777777" w:rsidR="00D4192A" w:rsidRPr="00473E66" w:rsidRDefault="00D4192A" w:rsidP="00D4192A">
      <w:pPr>
        <w:pStyle w:val="NoSpacing"/>
        <w:rPr>
          <w:rFonts w:cs="Times New Roman"/>
          <w:b/>
          <w:u w:val="single"/>
        </w:rPr>
      </w:pPr>
      <w:r w:rsidRPr="00473E66">
        <w:rPr>
          <w:rFonts w:cs="Times New Roman"/>
          <w:b/>
          <w:u w:val="single"/>
        </w:rPr>
        <w:t>Attending:</w:t>
      </w:r>
    </w:p>
    <w:p w14:paraId="67863D95" w14:textId="2BE4AAC7" w:rsidR="00C63FB0" w:rsidRDefault="00704D5E" w:rsidP="002606CA">
      <w:pPr>
        <w:pStyle w:val="NoSpacing"/>
        <w:rPr>
          <w:rFonts w:cs="Times New Roman"/>
        </w:rPr>
      </w:pPr>
      <w:r>
        <w:rPr>
          <w:rFonts w:cs="Times New Roman"/>
        </w:rPr>
        <w:t xml:space="preserve">Jim Deaton, </w:t>
      </w:r>
      <w:r w:rsidR="00C63FB0">
        <w:rPr>
          <w:rFonts w:cs="Times New Roman"/>
        </w:rPr>
        <w:t xml:space="preserve">Allen Goodman and Jim Helms (via phone) </w:t>
      </w:r>
      <w:r w:rsidR="009063BC" w:rsidRPr="00473E66">
        <w:rPr>
          <w:rFonts w:cs="Times New Roman"/>
        </w:rPr>
        <w:t>were present</w:t>
      </w:r>
      <w:r w:rsidR="00DD4B60">
        <w:rPr>
          <w:rFonts w:cs="Times New Roman"/>
        </w:rPr>
        <w:t xml:space="preserve"> for the board </w:t>
      </w:r>
      <w:r w:rsidR="00B43338">
        <w:rPr>
          <w:rFonts w:cs="Times New Roman"/>
        </w:rPr>
        <w:t>at both the Executive Session and regular meeting</w:t>
      </w:r>
      <w:r w:rsidR="00C63FB0">
        <w:rPr>
          <w:rFonts w:cs="Times New Roman"/>
        </w:rPr>
        <w:t xml:space="preserve">.  Diane Bender, Board Member and Randy Maxwell attended only the Executive Session. </w:t>
      </w:r>
      <w:r w:rsidR="00C63FB0" w:rsidRPr="00473E66">
        <w:rPr>
          <w:rFonts w:cs="Times New Roman"/>
        </w:rPr>
        <w:t>Andrea Ewan, Board Attorney</w:t>
      </w:r>
      <w:r w:rsidR="00C63FB0">
        <w:rPr>
          <w:rFonts w:cs="Times New Roman"/>
        </w:rPr>
        <w:t xml:space="preserve">, </w:t>
      </w:r>
      <w:r w:rsidR="00C63FB0" w:rsidRPr="00473E66">
        <w:rPr>
          <w:rFonts w:cs="Times New Roman"/>
        </w:rPr>
        <w:t>and Terri Randall</w:t>
      </w:r>
      <w:r w:rsidR="00C63FB0">
        <w:rPr>
          <w:rFonts w:cs="Times New Roman"/>
        </w:rPr>
        <w:t xml:space="preserve">, </w:t>
      </w:r>
      <w:r w:rsidR="00C63FB0" w:rsidRPr="00473E66">
        <w:rPr>
          <w:rFonts w:cs="Times New Roman"/>
        </w:rPr>
        <w:t>One Dearborn</w:t>
      </w:r>
      <w:r w:rsidR="00C63FB0">
        <w:rPr>
          <w:rFonts w:cs="Times New Roman"/>
        </w:rPr>
        <w:t xml:space="preserve"> attended both meetings.  </w:t>
      </w:r>
      <w:r w:rsidR="00C63FB0" w:rsidRPr="00473E66">
        <w:rPr>
          <w:rFonts w:cs="Times New Roman"/>
        </w:rPr>
        <w:t>Dave Deddens</w:t>
      </w:r>
      <w:r w:rsidR="00C63FB0">
        <w:rPr>
          <w:rFonts w:cs="Times New Roman"/>
        </w:rPr>
        <w:t xml:space="preserve">, Board Member, </w:t>
      </w:r>
      <w:r w:rsidR="008F5F1E" w:rsidRPr="00473E66">
        <w:rPr>
          <w:rFonts w:cs="Times New Roman"/>
        </w:rPr>
        <w:t>Jamie Graf, non-voting school board member</w:t>
      </w:r>
      <w:r w:rsidR="008F5F1E">
        <w:rPr>
          <w:rFonts w:cs="Times New Roman"/>
        </w:rPr>
        <w:t xml:space="preserve"> </w:t>
      </w:r>
      <w:r w:rsidR="00C63FB0">
        <w:rPr>
          <w:rFonts w:cs="Times New Roman"/>
        </w:rPr>
        <w:t>and Connie Fromhold</w:t>
      </w:r>
      <w:r w:rsidR="008F5F1E">
        <w:rPr>
          <w:rFonts w:cs="Times New Roman"/>
        </w:rPr>
        <w:t xml:space="preserve">, </w:t>
      </w:r>
      <w:r w:rsidR="008F5F1E" w:rsidRPr="00473E66">
        <w:rPr>
          <w:rFonts w:cs="Times New Roman"/>
        </w:rPr>
        <w:t>Treasurer for the Board</w:t>
      </w:r>
      <w:r w:rsidR="008F5F1E">
        <w:rPr>
          <w:rFonts w:cs="Times New Roman"/>
        </w:rPr>
        <w:t xml:space="preserve"> were absent.  </w:t>
      </w:r>
      <w:r w:rsidR="008F5F1E" w:rsidRPr="00473E66">
        <w:rPr>
          <w:rFonts w:cs="Times New Roman"/>
        </w:rPr>
        <w:t>Sue Hayden, minute taker</w:t>
      </w:r>
      <w:r w:rsidR="008F5F1E">
        <w:rPr>
          <w:rFonts w:cs="Times New Roman"/>
        </w:rPr>
        <w:t xml:space="preserve"> attended the regular meeting only.</w:t>
      </w:r>
    </w:p>
    <w:p w14:paraId="1857FFC6" w14:textId="77777777" w:rsidR="00C63FB0" w:rsidRDefault="00C63FB0" w:rsidP="002606CA">
      <w:pPr>
        <w:pStyle w:val="NoSpacing"/>
        <w:rPr>
          <w:rFonts w:cs="Times New Roman"/>
        </w:rPr>
      </w:pPr>
    </w:p>
    <w:p w14:paraId="747A68DD" w14:textId="38FD5097" w:rsidR="00187132" w:rsidRPr="00D3429C" w:rsidRDefault="00704D5E" w:rsidP="00187132">
      <w:pPr>
        <w:pStyle w:val="NoSpacing"/>
        <w:rPr>
          <w:rFonts w:cs="Times New Roman"/>
        </w:rPr>
      </w:pPr>
      <w:r>
        <w:rPr>
          <w:rFonts w:cs="Times New Roman"/>
        </w:rPr>
        <w:t>Jim Deaton</w:t>
      </w:r>
      <w:r w:rsidR="00A915E3">
        <w:rPr>
          <w:rFonts w:cs="Times New Roman"/>
        </w:rPr>
        <w:t xml:space="preserve">, </w:t>
      </w:r>
      <w:r w:rsidR="0016634A" w:rsidRPr="00473E66">
        <w:rPr>
          <w:rFonts w:cs="Times New Roman"/>
        </w:rPr>
        <w:t xml:space="preserve">called the meeting to order at </w:t>
      </w:r>
      <w:r w:rsidR="00FF0ADD">
        <w:rPr>
          <w:rFonts w:cs="Times New Roman"/>
        </w:rPr>
        <w:t>9</w:t>
      </w:r>
      <w:r w:rsidR="0016634A" w:rsidRPr="00473E66">
        <w:rPr>
          <w:rFonts w:cs="Times New Roman"/>
        </w:rPr>
        <w:t>:</w:t>
      </w:r>
      <w:r w:rsidR="008F5F1E">
        <w:rPr>
          <w:rFonts w:cs="Times New Roman"/>
        </w:rPr>
        <w:t>00</w:t>
      </w:r>
      <w:r w:rsidR="0016634A" w:rsidRPr="00473E66">
        <w:rPr>
          <w:rFonts w:cs="Times New Roman"/>
        </w:rPr>
        <w:t xml:space="preserve"> a.m. </w:t>
      </w:r>
      <w:r w:rsidR="00402861" w:rsidRPr="00473E66">
        <w:rPr>
          <w:rFonts w:cs="Times New Roman"/>
        </w:rPr>
        <w:t>and</w:t>
      </w:r>
      <w:r w:rsidR="00DA4A1F" w:rsidRPr="00473E66">
        <w:rPr>
          <w:rFonts w:cs="Times New Roman"/>
        </w:rPr>
        <w:t xml:space="preserve"> </w:t>
      </w:r>
      <w:r w:rsidR="0016634A" w:rsidRPr="00473E66">
        <w:rPr>
          <w:rFonts w:cs="Times New Roman"/>
        </w:rPr>
        <w:t>read the Titl</w:t>
      </w:r>
      <w:r w:rsidR="00CD136E" w:rsidRPr="00473E66">
        <w:rPr>
          <w:rFonts w:cs="Times New Roman"/>
        </w:rPr>
        <w:t>e VI s</w:t>
      </w:r>
      <w:r w:rsidR="00204578" w:rsidRPr="00473E66">
        <w:rPr>
          <w:rFonts w:cs="Times New Roman"/>
        </w:rPr>
        <w:t xml:space="preserve">tatement for compliance.  </w:t>
      </w:r>
      <w:r w:rsidR="00A915E3">
        <w:rPr>
          <w:rFonts w:cs="Times New Roman"/>
        </w:rPr>
        <w:t>De</w:t>
      </w:r>
      <w:r>
        <w:rPr>
          <w:rFonts w:cs="Times New Roman"/>
        </w:rPr>
        <w:t>aton</w:t>
      </w:r>
      <w:r w:rsidR="00A915E3">
        <w:rPr>
          <w:rFonts w:cs="Times New Roman"/>
        </w:rPr>
        <w:t xml:space="preserve"> </w:t>
      </w:r>
      <w:r w:rsidR="00187132">
        <w:rPr>
          <w:rFonts w:cs="Times New Roman"/>
        </w:rPr>
        <w:t xml:space="preserve">also </w:t>
      </w:r>
      <w:r w:rsidR="00187132" w:rsidRPr="00D3429C">
        <w:rPr>
          <w:rFonts w:cs="Times New Roman"/>
        </w:rPr>
        <w:t xml:space="preserve">read the following Memorandum for Executive Session into record. </w:t>
      </w:r>
    </w:p>
    <w:p w14:paraId="1715D61D" w14:textId="77777777" w:rsidR="00187132" w:rsidRPr="00D3429C" w:rsidRDefault="00187132" w:rsidP="00187132">
      <w:pPr>
        <w:pStyle w:val="NoSpacing"/>
        <w:rPr>
          <w:rFonts w:cs="Times New Roman"/>
          <w:i/>
        </w:rPr>
      </w:pPr>
    </w:p>
    <w:p w14:paraId="0E7E9098" w14:textId="77777777" w:rsidR="00DC5653" w:rsidRPr="00DC5653" w:rsidRDefault="00DC5653" w:rsidP="00DC5653">
      <w:pPr>
        <w:pStyle w:val="NoSpacing"/>
        <w:rPr>
          <w:rFonts w:cs="Times New Roman"/>
          <w:i/>
        </w:rPr>
      </w:pPr>
      <w:r w:rsidRPr="00DC5653">
        <w:rPr>
          <w:rFonts w:cs="Times New Roman"/>
          <w:i/>
        </w:rPr>
        <w:t xml:space="preserve">As indicated in the published Notice of Executive Session, the discussions during the Executive Session dealt with issues deemed confidential subject to Indiana Code IC 5-14-1.5-6.1(b) (2) (D) which pertains to discussing strategy with the respect to the purchase or lease of real property by the governing body up to the time a contract or option to purchase or lease is executed by the parties.  </w:t>
      </w:r>
    </w:p>
    <w:p w14:paraId="287DC2E7" w14:textId="77777777" w:rsidR="00DC5653" w:rsidRPr="00DC5653" w:rsidRDefault="00DC5653" w:rsidP="00DC5653">
      <w:pPr>
        <w:pStyle w:val="NoSpacing"/>
        <w:rPr>
          <w:rFonts w:cs="Times New Roman"/>
          <w:i/>
        </w:rPr>
      </w:pPr>
    </w:p>
    <w:p w14:paraId="7BAAEDC8" w14:textId="77777777" w:rsidR="00DC5653" w:rsidRPr="00DC5653" w:rsidRDefault="00DC5653" w:rsidP="00DC5653">
      <w:pPr>
        <w:pStyle w:val="NoSpacing"/>
        <w:rPr>
          <w:rFonts w:cs="Times New Roman"/>
          <w:i/>
        </w:rPr>
      </w:pPr>
      <w:r w:rsidRPr="00DC5653">
        <w:rPr>
          <w:rFonts w:cs="Times New Roman"/>
          <w:i/>
        </w:rPr>
        <w:t xml:space="preserve">Also indicated in the Notice of Executive Session this meeting was to discuss interviews and negotiations with industrial or commercial prospects or agents of industrial or commercial prospects by the Indiana economic development corporation, the office of tourism development, the Indiana finance authority, an economic development commission, a local economic development organization (as defined in IC 5-28-11-2(3), or a governing body of a political subdivision which is classified confidential by state and federal statues under 5-14-1.5-6.1(b)(4). </w:t>
      </w:r>
    </w:p>
    <w:p w14:paraId="67711800" w14:textId="77777777" w:rsidR="00DC5653" w:rsidRPr="00DC5653" w:rsidRDefault="00DC5653" w:rsidP="00DC5653">
      <w:pPr>
        <w:pStyle w:val="NoSpacing"/>
        <w:rPr>
          <w:rFonts w:cs="Times New Roman"/>
          <w:i/>
        </w:rPr>
      </w:pPr>
    </w:p>
    <w:p w14:paraId="186A81D0" w14:textId="0CB1F5C4" w:rsidR="00DA4A1F" w:rsidRDefault="00DC5653" w:rsidP="00DC5653">
      <w:pPr>
        <w:pStyle w:val="NoSpacing"/>
        <w:rPr>
          <w:rFonts w:cs="Times New Roman"/>
          <w:i/>
        </w:rPr>
      </w:pPr>
      <w:r w:rsidRPr="00DC5653">
        <w:rPr>
          <w:rFonts w:cs="Times New Roman"/>
          <w:i/>
        </w:rPr>
        <w:t>This Memorandum certifies that no other matters except for those which this Executive Session was called for were discussed during the Executive Session.</w:t>
      </w:r>
    </w:p>
    <w:p w14:paraId="222E0D16" w14:textId="77777777" w:rsidR="00AC76A6" w:rsidRPr="00473E66" w:rsidRDefault="00AC76A6" w:rsidP="00DC5653">
      <w:pPr>
        <w:pStyle w:val="NoSpacing"/>
        <w:rPr>
          <w:rFonts w:cs="Times New Roman"/>
        </w:rPr>
      </w:pPr>
    </w:p>
    <w:p w14:paraId="63CBDF1C" w14:textId="77777777" w:rsidR="00BD4456" w:rsidRDefault="00DD4B60" w:rsidP="00D4192A">
      <w:pPr>
        <w:pStyle w:val="NoSpacing"/>
        <w:rPr>
          <w:rFonts w:cs="Times New Roman"/>
        </w:rPr>
      </w:pPr>
      <w:r>
        <w:rPr>
          <w:rFonts w:cs="Times New Roman"/>
          <w:b/>
          <w:u w:val="single"/>
        </w:rPr>
        <w:t>Action from Executive Session:</w:t>
      </w:r>
      <w:r w:rsidR="00AC76A6">
        <w:rPr>
          <w:rFonts w:cs="Times New Roman"/>
        </w:rPr>
        <w:t xml:space="preserve">  </w:t>
      </w:r>
    </w:p>
    <w:p w14:paraId="5F2C6B5D" w14:textId="4CAD5E75" w:rsidR="00923318" w:rsidRDefault="008F5F1E" w:rsidP="00D4192A">
      <w:pPr>
        <w:pStyle w:val="NoSpacing"/>
        <w:rPr>
          <w:rFonts w:cs="Times New Roman"/>
        </w:rPr>
      </w:pPr>
      <w:r>
        <w:rPr>
          <w:rFonts w:cs="Times New Roman"/>
        </w:rPr>
        <w:t xml:space="preserve">Two actions were needed from Executive Session. </w:t>
      </w:r>
    </w:p>
    <w:p w14:paraId="320D948F" w14:textId="4E08F48F" w:rsidR="00987E95" w:rsidRDefault="00987E95" w:rsidP="00D4192A">
      <w:pPr>
        <w:pStyle w:val="NoSpacing"/>
        <w:rPr>
          <w:rFonts w:cs="Times New Roman"/>
        </w:rPr>
      </w:pPr>
    </w:p>
    <w:p w14:paraId="61081A89" w14:textId="725CF5C5" w:rsidR="00DD4B60" w:rsidRDefault="00987E95" w:rsidP="00D4192A">
      <w:pPr>
        <w:pStyle w:val="NoSpacing"/>
        <w:rPr>
          <w:rFonts w:cs="Times New Roman"/>
        </w:rPr>
      </w:pPr>
      <w:r>
        <w:rPr>
          <w:rFonts w:cs="Times New Roman"/>
        </w:rPr>
        <w:t xml:space="preserve">Andrea Ewan </w:t>
      </w:r>
      <w:r w:rsidR="007F5B9A">
        <w:rPr>
          <w:rFonts w:cs="Times New Roman"/>
        </w:rPr>
        <w:t>stated</w:t>
      </w:r>
      <w:r>
        <w:rPr>
          <w:rFonts w:cs="Times New Roman"/>
        </w:rPr>
        <w:t xml:space="preserve"> the following </w:t>
      </w:r>
      <w:r w:rsidR="007F5B9A">
        <w:rPr>
          <w:rFonts w:cs="Times New Roman"/>
        </w:rPr>
        <w:t xml:space="preserve">for the first </w:t>
      </w:r>
      <w:r>
        <w:rPr>
          <w:rFonts w:cs="Times New Roman"/>
        </w:rPr>
        <w:t>action</w:t>
      </w:r>
      <w:r w:rsidR="007F5B9A">
        <w:rPr>
          <w:rFonts w:cs="Times New Roman"/>
        </w:rPr>
        <w:t>:</w:t>
      </w:r>
      <w:r>
        <w:rPr>
          <w:rFonts w:cs="Times New Roman"/>
        </w:rPr>
        <w:t xml:space="preserve"> “for the Board to authorization Andrea Ewan to </w:t>
      </w:r>
      <w:r w:rsidR="007F5B9A">
        <w:rPr>
          <w:rFonts w:cs="Times New Roman"/>
        </w:rPr>
        <w:t>prepare</w:t>
      </w:r>
      <w:r>
        <w:rPr>
          <w:rFonts w:cs="Times New Roman"/>
        </w:rPr>
        <w:t xml:space="preserve"> a contract with One Dearborn for project management of project Butterfly.  This contract will </w:t>
      </w:r>
      <w:r w:rsidR="007F5B9A">
        <w:rPr>
          <w:rFonts w:cs="Times New Roman"/>
        </w:rPr>
        <w:t>include any</w:t>
      </w:r>
      <w:r>
        <w:rPr>
          <w:rFonts w:cs="Times New Roman"/>
        </w:rPr>
        <w:t xml:space="preserve"> expenses </w:t>
      </w:r>
      <w:r w:rsidR="007F5B9A">
        <w:rPr>
          <w:rFonts w:cs="Times New Roman"/>
        </w:rPr>
        <w:t xml:space="preserve">and hiring for the due diligence process </w:t>
      </w:r>
      <w:r>
        <w:rPr>
          <w:rFonts w:cs="Times New Roman"/>
        </w:rPr>
        <w:t>up to</w:t>
      </w:r>
      <w:r w:rsidR="007F5B9A">
        <w:rPr>
          <w:rFonts w:cs="Times New Roman"/>
        </w:rPr>
        <w:t xml:space="preserve"> a maximum expense of $</w:t>
      </w:r>
      <w:r>
        <w:rPr>
          <w:rFonts w:cs="Times New Roman"/>
        </w:rPr>
        <w:t>20,000.</w:t>
      </w:r>
      <w:r w:rsidR="007F5B9A">
        <w:rPr>
          <w:rFonts w:cs="Times New Roman"/>
        </w:rPr>
        <w:t xml:space="preserve">” </w:t>
      </w:r>
      <w:r w:rsidR="008F5F1E">
        <w:rPr>
          <w:rFonts w:cs="Times New Roman"/>
        </w:rPr>
        <w:t xml:space="preserve"> Allen Goodman made a motion for th</w:t>
      </w:r>
      <w:r w:rsidR="007F5B9A">
        <w:rPr>
          <w:rFonts w:cs="Times New Roman"/>
        </w:rPr>
        <w:t xml:space="preserve">is with a </w:t>
      </w:r>
      <w:r w:rsidR="008F5F1E">
        <w:rPr>
          <w:rFonts w:cs="Times New Roman"/>
        </w:rPr>
        <w:t xml:space="preserve">seconded by Jim Helms.  </w:t>
      </w:r>
      <w:r w:rsidR="00D64BC0">
        <w:rPr>
          <w:rFonts w:cs="Times New Roman"/>
        </w:rPr>
        <w:t>Approved.</w:t>
      </w:r>
    </w:p>
    <w:p w14:paraId="51B7B06F" w14:textId="5BA82C07" w:rsidR="008F5F1E" w:rsidRDefault="008F5F1E" w:rsidP="00D4192A">
      <w:pPr>
        <w:pStyle w:val="NoSpacing"/>
        <w:rPr>
          <w:rFonts w:cs="Times New Roman"/>
        </w:rPr>
      </w:pPr>
    </w:p>
    <w:p w14:paraId="5DADEFF1" w14:textId="7E8BD9F8" w:rsidR="008F5F1E" w:rsidRDefault="007F5B9A" w:rsidP="00D4192A">
      <w:pPr>
        <w:pStyle w:val="NoSpacing"/>
        <w:rPr>
          <w:rFonts w:cs="Times New Roman"/>
        </w:rPr>
      </w:pPr>
      <w:r>
        <w:rPr>
          <w:rFonts w:cs="Times New Roman"/>
        </w:rPr>
        <w:t xml:space="preserve">Andrea noted the second action is </w:t>
      </w:r>
      <w:r w:rsidR="008F5F1E">
        <w:rPr>
          <w:rFonts w:cs="Times New Roman"/>
        </w:rPr>
        <w:t xml:space="preserve">to have a letter to the Dearborn County Plan Commission in support of a rezone in the </w:t>
      </w:r>
      <w:r w:rsidR="00923318">
        <w:rPr>
          <w:rFonts w:cs="Times New Roman"/>
        </w:rPr>
        <w:t xml:space="preserve">West Aurora TIF District. </w:t>
      </w:r>
      <w:r>
        <w:rPr>
          <w:rFonts w:cs="Times New Roman"/>
        </w:rPr>
        <w:t xml:space="preserve">Jim Deaton read the letter aloud.  </w:t>
      </w:r>
      <w:r w:rsidR="00923318">
        <w:rPr>
          <w:rFonts w:cs="Times New Roman"/>
        </w:rPr>
        <w:t xml:space="preserve"> </w:t>
      </w:r>
      <w:r>
        <w:rPr>
          <w:rFonts w:cs="Times New Roman"/>
        </w:rPr>
        <w:t xml:space="preserve">Allen Goodman made a motion to approve the letter just read by Jim in support of the change of zoning.  </w:t>
      </w:r>
      <w:r w:rsidR="00923318">
        <w:rPr>
          <w:rFonts w:cs="Times New Roman"/>
        </w:rPr>
        <w:t>Jim Helms seconded</w:t>
      </w:r>
      <w:r>
        <w:rPr>
          <w:rFonts w:cs="Times New Roman"/>
        </w:rPr>
        <w:t xml:space="preserve"> the motion</w:t>
      </w:r>
      <w:r w:rsidR="00923318">
        <w:rPr>
          <w:rFonts w:cs="Times New Roman"/>
        </w:rPr>
        <w:t xml:space="preserve">.  Approved.  </w:t>
      </w:r>
    </w:p>
    <w:p w14:paraId="7B3E9915" w14:textId="049446A6" w:rsidR="00DD4B60" w:rsidRPr="00AC76A6" w:rsidRDefault="00DD4B60" w:rsidP="00D4192A">
      <w:pPr>
        <w:pStyle w:val="NoSpacing"/>
        <w:rPr>
          <w:rFonts w:cs="Times New Roman"/>
        </w:rPr>
      </w:pPr>
    </w:p>
    <w:p w14:paraId="382612FA" w14:textId="77777777" w:rsidR="00BD4456" w:rsidRDefault="00D4192A" w:rsidP="00D4192A">
      <w:pPr>
        <w:pStyle w:val="NoSpacing"/>
        <w:rPr>
          <w:rFonts w:cs="Times New Roman"/>
        </w:rPr>
      </w:pPr>
      <w:r w:rsidRPr="00473E66">
        <w:rPr>
          <w:rFonts w:cs="Times New Roman"/>
          <w:b/>
          <w:u w:val="single"/>
        </w:rPr>
        <w:t>Approval of Minutes:</w:t>
      </w:r>
      <w:r w:rsidR="00AC76A6">
        <w:rPr>
          <w:rFonts w:cs="Times New Roman"/>
        </w:rPr>
        <w:t xml:space="preserve">  </w:t>
      </w:r>
    </w:p>
    <w:p w14:paraId="32267BD5" w14:textId="0822858A" w:rsidR="00D4192A" w:rsidRDefault="00923318" w:rsidP="00D4192A">
      <w:pPr>
        <w:pStyle w:val="NoSpacing"/>
        <w:rPr>
          <w:rFonts w:cs="Times New Roman"/>
        </w:rPr>
      </w:pPr>
      <w:r>
        <w:rPr>
          <w:rFonts w:cs="Times New Roman"/>
        </w:rPr>
        <w:t>T</w:t>
      </w:r>
      <w:r w:rsidR="00334336" w:rsidRPr="00473E66">
        <w:rPr>
          <w:rFonts w:cs="Times New Roman"/>
        </w:rPr>
        <w:t xml:space="preserve">he </w:t>
      </w:r>
      <w:r w:rsidR="00D4192A" w:rsidRPr="00473E66">
        <w:rPr>
          <w:rFonts w:cs="Times New Roman"/>
        </w:rPr>
        <w:t xml:space="preserve">minutes </w:t>
      </w:r>
      <w:r w:rsidR="00334336" w:rsidRPr="00473E66">
        <w:rPr>
          <w:rFonts w:cs="Times New Roman"/>
        </w:rPr>
        <w:t xml:space="preserve">from </w:t>
      </w:r>
      <w:r w:rsidR="00D4192A" w:rsidRPr="00473E66">
        <w:rPr>
          <w:rFonts w:cs="Times New Roman"/>
        </w:rPr>
        <w:t xml:space="preserve">the </w:t>
      </w:r>
      <w:r w:rsidR="00704D5E">
        <w:rPr>
          <w:rFonts w:cs="Times New Roman"/>
        </w:rPr>
        <w:t xml:space="preserve">November </w:t>
      </w:r>
      <w:r>
        <w:rPr>
          <w:rFonts w:cs="Times New Roman"/>
        </w:rPr>
        <w:t>19</w:t>
      </w:r>
      <w:r w:rsidR="00BA6A63" w:rsidRPr="00473E66">
        <w:rPr>
          <w:rFonts w:cs="Times New Roman"/>
        </w:rPr>
        <w:t>, 2018 meeting</w:t>
      </w:r>
      <w:r w:rsidR="00B54E4B" w:rsidRPr="00473E66">
        <w:rPr>
          <w:rFonts w:cs="Times New Roman"/>
        </w:rPr>
        <w:t xml:space="preserve"> </w:t>
      </w:r>
      <w:r>
        <w:rPr>
          <w:rFonts w:cs="Times New Roman"/>
        </w:rPr>
        <w:t>were tabled until the January 10</w:t>
      </w:r>
      <w:r w:rsidRPr="00923318">
        <w:rPr>
          <w:rFonts w:cs="Times New Roman"/>
          <w:vertAlign w:val="superscript"/>
        </w:rPr>
        <w:t>th</w:t>
      </w:r>
      <w:r>
        <w:rPr>
          <w:rFonts w:cs="Times New Roman"/>
        </w:rPr>
        <w:t xml:space="preserve"> meeting due to only two of the three board members participating in meeting attended the full 11/19/18 meeting.</w:t>
      </w:r>
    </w:p>
    <w:p w14:paraId="059727EA" w14:textId="77777777" w:rsidR="00923318" w:rsidRPr="00473E66" w:rsidRDefault="00923318" w:rsidP="00D4192A">
      <w:pPr>
        <w:pStyle w:val="NoSpacing"/>
        <w:rPr>
          <w:rFonts w:cs="Times New Roman"/>
        </w:rPr>
      </w:pPr>
    </w:p>
    <w:p w14:paraId="138F762A" w14:textId="77777777" w:rsidR="00BD4456" w:rsidRDefault="00D4192A" w:rsidP="00D4192A">
      <w:pPr>
        <w:pStyle w:val="NoSpacing"/>
        <w:rPr>
          <w:rFonts w:cs="Times New Roman"/>
        </w:rPr>
      </w:pPr>
      <w:r w:rsidRPr="00473E66">
        <w:rPr>
          <w:rFonts w:cs="Times New Roman"/>
          <w:b/>
          <w:u w:val="single"/>
        </w:rPr>
        <w:lastRenderedPageBreak/>
        <w:t>Approval of Claims &amp; Review of Financials:</w:t>
      </w:r>
      <w:r w:rsidR="007D2FCB" w:rsidRPr="00473E66">
        <w:rPr>
          <w:rFonts w:cs="Times New Roman"/>
        </w:rPr>
        <w:t xml:space="preserve">  </w:t>
      </w:r>
    </w:p>
    <w:p w14:paraId="2290007E" w14:textId="052669F1" w:rsidR="00704D5E" w:rsidRDefault="00923318" w:rsidP="00D4192A">
      <w:pPr>
        <w:pStyle w:val="NoSpacing"/>
        <w:rPr>
          <w:rFonts w:cs="Times New Roman"/>
        </w:rPr>
      </w:pPr>
      <w:r>
        <w:rPr>
          <w:rFonts w:cs="Times New Roman"/>
        </w:rPr>
        <w:t>C</w:t>
      </w:r>
      <w:r w:rsidR="00704D5E">
        <w:rPr>
          <w:rFonts w:cs="Times New Roman"/>
        </w:rPr>
        <w:t>laims</w:t>
      </w:r>
      <w:r>
        <w:rPr>
          <w:rFonts w:cs="Times New Roman"/>
        </w:rPr>
        <w:t xml:space="preserve"> for $10,000 to Unity Scientific was tabled until an actual invoice through Nagel &amp; Sons is received.</w:t>
      </w:r>
      <w:r w:rsidR="005315FD">
        <w:rPr>
          <w:rFonts w:cs="Times New Roman"/>
        </w:rPr>
        <w:t xml:space="preserve"> This is the incentive amount allowed to Nagel.</w:t>
      </w:r>
    </w:p>
    <w:p w14:paraId="2DBAE4CB" w14:textId="77777777" w:rsidR="005315FD" w:rsidRDefault="005315FD" w:rsidP="00D4192A">
      <w:pPr>
        <w:pStyle w:val="NoSpacing"/>
        <w:rPr>
          <w:rFonts w:cs="Times New Roman"/>
        </w:rPr>
      </w:pPr>
    </w:p>
    <w:p w14:paraId="4C61811E" w14:textId="475A49F3" w:rsidR="00923318" w:rsidRDefault="00923318" w:rsidP="00D4192A">
      <w:pPr>
        <w:pStyle w:val="NoSpacing"/>
        <w:rPr>
          <w:rFonts w:cs="Times New Roman"/>
        </w:rPr>
      </w:pPr>
      <w:r>
        <w:rPr>
          <w:rFonts w:cs="Times New Roman"/>
        </w:rPr>
        <w:t>Financials were reviewed and will be emailed to those not at meeting.</w:t>
      </w:r>
    </w:p>
    <w:p w14:paraId="6DD3CE6F" w14:textId="77777777" w:rsidR="005315FD" w:rsidRDefault="005315FD" w:rsidP="00D4192A">
      <w:pPr>
        <w:pStyle w:val="NoSpacing"/>
        <w:rPr>
          <w:rFonts w:cs="Times New Roman"/>
        </w:rPr>
      </w:pPr>
    </w:p>
    <w:p w14:paraId="45517090" w14:textId="48AD3275" w:rsidR="00515B80" w:rsidRPr="00473E66" w:rsidRDefault="00F575AA" w:rsidP="00D4192A">
      <w:pPr>
        <w:pStyle w:val="NoSpacing"/>
        <w:rPr>
          <w:rFonts w:cs="Times New Roman"/>
        </w:rPr>
      </w:pPr>
      <w:r w:rsidRPr="00473E66">
        <w:rPr>
          <w:rFonts w:cs="Times New Roman"/>
          <w:b/>
          <w:u w:val="single"/>
        </w:rPr>
        <w:t>Unfinished Business:</w:t>
      </w:r>
      <w:r w:rsidR="00DD2BEC" w:rsidRPr="00473E66">
        <w:rPr>
          <w:rFonts w:cs="Times New Roman"/>
        </w:rPr>
        <w:t xml:space="preserve"> </w:t>
      </w:r>
    </w:p>
    <w:p w14:paraId="313D0590" w14:textId="149C93E5" w:rsidR="00923318" w:rsidRPr="00923318" w:rsidRDefault="00647BCF" w:rsidP="00D4192A">
      <w:pPr>
        <w:pStyle w:val="NoSpacing"/>
        <w:rPr>
          <w:rFonts w:cs="Times New Roman"/>
          <w:b/>
        </w:rPr>
      </w:pPr>
      <w:r w:rsidRPr="00647BCF">
        <w:rPr>
          <w:rFonts w:cs="Times New Roman"/>
          <w:b/>
        </w:rPr>
        <w:t>Hirlinger Chevrolet</w:t>
      </w:r>
      <w:r w:rsidR="00923318">
        <w:rPr>
          <w:rFonts w:cs="Times New Roman"/>
          <w:b/>
        </w:rPr>
        <w:t xml:space="preserve"> – </w:t>
      </w:r>
      <w:r w:rsidR="00923318">
        <w:rPr>
          <w:rFonts w:cs="Times New Roman"/>
        </w:rPr>
        <w:t>Still waiting to receive information from them.</w:t>
      </w:r>
    </w:p>
    <w:p w14:paraId="019702F5" w14:textId="77777777" w:rsidR="00923318" w:rsidRDefault="00923318" w:rsidP="00D4192A">
      <w:pPr>
        <w:pStyle w:val="NoSpacing"/>
        <w:rPr>
          <w:rFonts w:cs="Times New Roman"/>
          <w:b/>
        </w:rPr>
      </w:pPr>
    </w:p>
    <w:p w14:paraId="68A713C1" w14:textId="29C05ADF" w:rsidR="00EF3058" w:rsidRDefault="00923318" w:rsidP="00D4192A">
      <w:pPr>
        <w:pStyle w:val="NoSpacing"/>
        <w:rPr>
          <w:rFonts w:cs="Times New Roman"/>
        </w:rPr>
      </w:pPr>
      <w:r w:rsidRPr="00923318">
        <w:rPr>
          <w:rFonts w:cs="Times New Roman"/>
          <w:b/>
        </w:rPr>
        <w:t xml:space="preserve">EDA with Nagel &amp; Sons – </w:t>
      </w:r>
      <w:r>
        <w:rPr>
          <w:rFonts w:cs="Times New Roman"/>
        </w:rPr>
        <w:t>Tabled as this isn’t signed yet per Terri Randall.</w:t>
      </w:r>
    </w:p>
    <w:p w14:paraId="0657E46E" w14:textId="74E316C4" w:rsidR="00923318" w:rsidRDefault="00923318" w:rsidP="00D4192A">
      <w:pPr>
        <w:pStyle w:val="NoSpacing"/>
        <w:rPr>
          <w:rFonts w:cs="Times New Roman"/>
        </w:rPr>
      </w:pPr>
    </w:p>
    <w:p w14:paraId="6406EAB5" w14:textId="0B1B19FB" w:rsidR="00923318" w:rsidRPr="00923318" w:rsidRDefault="00923318" w:rsidP="00D4192A">
      <w:pPr>
        <w:pStyle w:val="NoSpacing"/>
        <w:rPr>
          <w:rFonts w:cs="Times New Roman"/>
        </w:rPr>
      </w:pPr>
      <w:r w:rsidRPr="00923318">
        <w:rPr>
          <w:rFonts w:cs="Times New Roman"/>
          <w:b/>
        </w:rPr>
        <w:t xml:space="preserve">Billboard Contract Updates – </w:t>
      </w:r>
      <w:r>
        <w:rPr>
          <w:rFonts w:cs="Times New Roman"/>
        </w:rPr>
        <w:t>Letter will go out today (12/5/18) per Andrea Ewan.</w:t>
      </w:r>
    </w:p>
    <w:p w14:paraId="6F5B8A79" w14:textId="77777777" w:rsidR="00923318" w:rsidRDefault="00923318" w:rsidP="00D4192A">
      <w:pPr>
        <w:pStyle w:val="NoSpacing"/>
        <w:rPr>
          <w:rFonts w:cs="Times New Roman"/>
        </w:rPr>
      </w:pPr>
    </w:p>
    <w:p w14:paraId="7F066A86" w14:textId="20B37C98" w:rsidR="00CE5384" w:rsidRDefault="00CE5384" w:rsidP="00D4192A">
      <w:pPr>
        <w:pStyle w:val="NoSpacing"/>
        <w:rPr>
          <w:rFonts w:cs="Times New Roman"/>
          <w:b/>
          <w:u w:val="single"/>
        </w:rPr>
      </w:pPr>
      <w:r>
        <w:rPr>
          <w:rFonts w:cs="Times New Roman"/>
          <w:b/>
          <w:u w:val="single"/>
        </w:rPr>
        <w:t xml:space="preserve">New </w:t>
      </w:r>
      <w:r w:rsidRPr="00473E66">
        <w:rPr>
          <w:rFonts w:cs="Times New Roman"/>
          <w:b/>
          <w:u w:val="single"/>
        </w:rPr>
        <w:t>Business:</w:t>
      </w:r>
      <w:r>
        <w:rPr>
          <w:rFonts w:cs="Times New Roman"/>
          <w:b/>
          <w:u w:val="single"/>
        </w:rPr>
        <w:t xml:space="preserve"> </w:t>
      </w:r>
    </w:p>
    <w:p w14:paraId="20BF9D54" w14:textId="116AE373" w:rsidR="00CE5384" w:rsidRDefault="00CE5384" w:rsidP="00D4192A">
      <w:pPr>
        <w:pStyle w:val="NoSpacing"/>
        <w:rPr>
          <w:rFonts w:cs="Times New Roman"/>
        </w:rPr>
      </w:pPr>
      <w:r>
        <w:rPr>
          <w:rFonts w:cs="Times New Roman"/>
        </w:rPr>
        <w:t>None</w:t>
      </w:r>
    </w:p>
    <w:p w14:paraId="3DCFDB0C" w14:textId="77777777" w:rsidR="00CE5384" w:rsidRDefault="00CE5384" w:rsidP="00D4192A">
      <w:pPr>
        <w:pStyle w:val="NoSpacing"/>
        <w:rPr>
          <w:rFonts w:cs="Times New Roman"/>
        </w:rPr>
      </w:pPr>
    </w:p>
    <w:p w14:paraId="42652200" w14:textId="77777777" w:rsidR="00BD4456" w:rsidRDefault="00234939" w:rsidP="00FB59F4">
      <w:pPr>
        <w:pStyle w:val="NoSpacing"/>
        <w:rPr>
          <w:rFonts w:cs="Times New Roman"/>
        </w:rPr>
      </w:pPr>
      <w:r w:rsidRPr="00473E66">
        <w:rPr>
          <w:rFonts w:cs="Times New Roman"/>
          <w:b/>
          <w:u w:val="single"/>
        </w:rPr>
        <w:t>One</w:t>
      </w:r>
      <w:r w:rsidR="00C10122" w:rsidRPr="00473E66">
        <w:rPr>
          <w:rFonts w:cs="Times New Roman"/>
          <w:b/>
          <w:u w:val="single"/>
        </w:rPr>
        <w:t xml:space="preserve"> Dearborn Report:</w:t>
      </w:r>
      <w:r w:rsidR="00C10122" w:rsidRPr="00473E66">
        <w:rPr>
          <w:rFonts w:cs="Times New Roman"/>
        </w:rPr>
        <w:t xml:space="preserve"> </w:t>
      </w:r>
      <w:r w:rsidR="00BD4456">
        <w:rPr>
          <w:rFonts w:cs="Times New Roman"/>
        </w:rPr>
        <w:t xml:space="preserve"> </w:t>
      </w:r>
    </w:p>
    <w:p w14:paraId="5613338E" w14:textId="698BD808" w:rsidR="00271BF7" w:rsidRDefault="00271BF7" w:rsidP="00FB59F4">
      <w:pPr>
        <w:pStyle w:val="NoSpacing"/>
        <w:rPr>
          <w:rFonts w:cs="Times New Roman"/>
        </w:rPr>
      </w:pPr>
      <w:r>
        <w:rPr>
          <w:rFonts w:cs="Times New Roman"/>
        </w:rPr>
        <w:t>Per Terri Randall:</w:t>
      </w:r>
    </w:p>
    <w:p w14:paraId="783FBE27" w14:textId="5CB2E54A" w:rsidR="005315FD" w:rsidRDefault="00987E95" w:rsidP="00FB59F4">
      <w:pPr>
        <w:pStyle w:val="NoSpacing"/>
        <w:rPr>
          <w:rFonts w:cs="Times New Roman"/>
        </w:rPr>
      </w:pPr>
      <w:r w:rsidRPr="00987E95">
        <w:rPr>
          <w:rFonts w:cs="Times New Roman"/>
        </w:rPr>
        <w:t xml:space="preserve">Cushman Wakefield </w:t>
      </w:r>
      <w:r>
        <w:rPr>
          <w:rFonts w:cs="Times New Roman"/>
        </w:rPr>
        <w:t xml:space="preserve">is up on Stone property. </w:t>
      </w:r>
      <w:r w:rsidR="005315FD">
        <w:rPr>
          <w:rFonts w:cs="Times New Roman"/>
        </w:rPr>
        <w:t xml:space="preserve"> Has already gotten one lead.</w:t>
      </w:r>
    </w:p>
    <w:p w14:paraId="1A8BC69A" w14:textId="7F4EC29B" w:rsidR="005315FD" w:rsidRDefault="005315FD" w:rsidP="00FB59F4">
      <w:pPr>
        <w:pStyle w:val="NoSpacing"/>
        <w:rPr>
          <w:rFonts w:cs="Times New Roman"/>
        </w:rPr>
      </w:pPr>
    </w:p>
    <w:p w14:paraId="0B8CAB26" w14:textId="33C5AF17" w:rsidR="005315FD" w:rsidRDefault="005315FD" w:rsidP="00FB59F4">
      <w:pPr>
        <w:pStyle w:val="NoSpacing"/>
        <w:rPr>
          <w:rFonts w:cs="Times New Roman"/>
        </w:rPr>
      </w:pPr>
      <w:r>
        <w:rPr>
          <w:rFonts w:cs="Times New Roman"/>
        </w:rPr>
        <w:t>Project Butterfly was talked about in Executive Session and is moving along.</w:t>
      </w:r>
    </w:p>
    <w:p w14:paraId="41DACB1D" w14:textId="01AEF580" w:rsidR="005315FD" w:rsidRDefault="005315FD" w:rsidP="00FB59F4">
      <w:pPr>
        <w:pStyle w:val="NoSpacing"/>
        <w:rPr>
          <w:rFonts w:cs="Times New Roman"/>
        </w:rPr>
      </w:pPr>
    </w:p>
    <w:p w14:paraId="300CDA6F" w14:textId="0D40225A" w:rsidR="005315FD" w:rsidRDefault="00271BF7" w:rsidP="00FB59F4">
      <w:pPr>
        <w:pStyle w:val="NoSpacing"/>
        <w:rPr>
          <w:rFonts w:cs="Times New Roman"/>
        </w:rPr>
      </w:pPr>
      <w:r>
        <w:rPr>
          <w:rFonts w:cs="Times New Roman"/>
        </w:rPr>
        <w:t>R</w:t>
      </w:r>
      <w:r w:rsidR="005315FD">
        <w:rPr>
          <w:rFonts w:cs="Times New Roman"/>
        </w:rPr>
        <w:t>esponded to an RFI from REDI Cincinnati on Stone Property.  Also, REDI Cincinnati had a session on shortages of sites</w:t>
      </w:r>
      <w:r>
        <w:rPr>
          <w:rFonts w:cs="Times New Roman"/>
        </w:rPr>
        <w:t xml:space="preserve"> available and discussed better marketing.</w:t>
      </w:r>
      <w:r w:rsidR="005315FD">
        <w:rPr>
          <w:rFonts w:cs="Times New Roman"/>
        </w:rPr>
        <w:t xml:space="preserve">  REDI is going to produce a short marketing video for a trial </w:t>
      </w:r>
      <w:r>
        <w:rPr>
          <w:rFonts w:cs="Times New Roman"/>
        </w:rPr>
        <w:t>basis.  Dearborn County can be included if we meet the deadline which is coming up.  Need to get drone footage and answer an RFI.   She wants to submit the West Harrison property.  Terri asked the board to approve engaging for direct marketing for drone video.  Allen Goodman made a motion to approve One Dearborn to us the Duke Site Readiness money, up to $1200.00 for drone footage.  Jim Helms seconded.</w:t>
      </w:r>
    </w:p>
    <w:p w14:paraId="70729F26" w14:textId="78506771" w:rsidR="00271BF7" w:rsidRDefault="00271BF7" w:rsidP="00FB59F4">
      <w:pPr>
        <w:pStyle w:val="NoSpacing"/>
        <w:rPr>
          <w:rFonts w:cs="Times New Roman"/>
        </w:rPr>
      </w:pPr>
    </w:p>
    <w:p w14:paraId="11B3B897" w14:textId="39A11E46" w:rsidR="00FB59F4" w:rsidRDefault="00FB59F4" w:rsidP="00FB59F4">
      <w:pPr>
        <w:pStyle w:val="NoSpacing"/>
        <w:rPr>
          <w:rFonts w:cs="Times New Roman"/>
        </w:rPr>
      </w:pPr>
      <w:r w:rsidRPr="00473E66">
        <w:rPr>
          <w:rFonts w:cs="Times New Roman"/>
          <w:b/>
          <w:u w:val="single"/>
        </w:rPr>
        <w:t>Attorney’s Report:</w:t>
      </w:r>
      <w:r w:rsidRPr="00473E66">
        <w:rPr>
          <w:rFonts w:cs="Times New Roman"/>
        </w:rPr>
        <w:t xml:space="preserve">  </w:t>
      </w:r>
      <w:r w:rsidR="00271BF7">
        <w:rPr>
          <w:rFonts w:cs="Times New Roman"/>
        </w:rPr>
        <w:t>nothing further</w:t>
      </w:r>
    </w:p>
    <w:p w14:paraId="7513432F" w14:textId="7F056785" w:rsidR="00271BF7" w:rsidRDefault="00271BF7" w:rsidP="00FB59F4">
      <w:pPr>
        <w:pStyle w:val="NoSpacing"/>
        <w:rPr>
          <w:rFonts w:cs="Times New Roman"/>
        </w:rPr>
      </w:pPr>
    </w:p>
    <w:p w14:paraId="7C6029EC" w14:textId="0D294B3A" w:rsidR="002341EE" w:rsidRDefault="002341EE" w:rsidP="00FB59F4">
      <w:pPr>
        <w:pStyle w:val="NoSpacing"/>
        <w:rPr>
          <w:rFonts w:cs="Times New Roman"/>
        </w:rPr>
      </w:pPr>
      <w:r>
        <w:rPr>
          <w:rFonts w:cs="Times New Roman"/>
        </w:rPr>
        <w:t>The n</w:t>
      </w:r>
      <w:r w:rsidR="00271BF7">
        <w:rPr>
          <w:rFonts w:cs="Times New Roman"/>
        </w:rPr>
        <w:t xml:space="preserve">ew change in law </w:t>
      </w:r>
      <w:r>
        <w:rPr>
          <w:rFonts w:cs="Times New Roman"/>
        </w:rPr>
        <w:t>for</w:t>
      </w:r>
      <w:r w:rsidR="00271BF7">
        <w:rPr>
          <w:rFonts w:cs="Times New Roman"/>
        </w:rPr>
        <w:t xml:space="preserve"> communicating</w:t>
      </w:r>
      <w:r>
        <w:rPr>
          <w:rFonts w:cs="Times New Roman"/>
        </w:rPr>
        <w:t xml:space="preserve"> </w:t>
      </w:r>
      <w:r w:rsidR="00271BF7">
        <w:rPr>
          <w:rFonts w:cs="Times New Roman"/>
        </w:rPr>
        <w:t>Redevelopment</w:t>
      </w:r>
      <w:r>
        <w:rPr>
          <w:rFonts w:cs="Times New Roman"/>
        </w:rPr>
        <w:t xml:space="preserve"> information to the governing bodies of all taxing units within allocation areas which took</w:t>
      </w:r>
      <w:r w:rsidR="00271BF7">
        <w:rPr>
          <w:rFonts w:cs="Times New Roman"/>
        </w:rPr>
        <w:t xml:space="preserve"> </w:t>
      </w:r>
      <w:r>
        <w:rPr>
          <w:rFonts w:cs="Times New Roman"/>
        </w:rPr>
        <w:t xml:space="preserve">effect July 1, 2018 was brought up.  Sue Hayden will email Terri Randall the taxing unit list and information will be drafted to be sent, possible in March, inviting those to </w:t>
      </w:r>
      <w:proofErr w:type="gramStart"/>
      <w:r>
        <w:rPr>
          <w:rFonts w:cs="Times New Roman"/>
        </w:rPr>
        <w:t>a  meeting</w:t>
      </w:r>
      <w:proofErr w:type="gramEnd"/>
      <w:r>
        <w:rPr>
          <w:rFonts w:cs="Times New Roman"/>
        </w:rPr>
        <w:t xml:space="preserve"> before July deadline.</w:t>
      </w:r>
    </w:p>
    <w:p w14:paraId="63C3809F" w14:textId="77777777" w:rsidR="002341EE" w:rsidRDefault="002341EE" w:rsidP="00FB59F4">
      <w:pPr>
        <w:pStyle w:val="NoSpacing"/>
        <w:rPr>
          <w:rFonts w:cs="Times New Roman"/>
        </w:rPr>
      </w:pPr>
    </w:p>
    <w:p w14:paraId="54CB77F7" w14:textId="1FDAD629" w:rsidR="00983F15" w:rsidRDefault="00271BF7" w:rsidP="00D4192A">
      <w:pPr>
        <w:pStyle w:val="NoSpacing"/>
        <w:rPr>
          <w:rFonts w:cs="Times New Roman"/>
        </w:rPr>
      </w:pPr>
      <w:r>
        <w:rPr>
          <w:rFonts w:cs="Times New Roman"/>
        </w:rPr>
        <w:t xml:space="preserve">Next meeting will be </w:t>
      </w:r>
      <w:r w:rsidR="002E78B8">
        <w:rPr>
          <w:rFonts w:cs="Times New Roman"/>
        </w:rPr>
        <w:t xml:space="preserve">at 8:00 a.m. on </w:t>
      </w:r>
      <w:r>
        <w:rPr>
          <w:rFonts w:cs="Times New Roman"/>
        </w:rPr>
        <w:t>January 10, 2019</w:t>
      </w:r>
      <w:r w:rsidR="002E78B8">
        <w:rPr>
          <w:rFonts w:cs="Times New Roman"/>
        </w:rPr>
        <w:t>.  This w</w:t>
      </w:r>
      <w:r>
        <w:rPr>
          <w:rFonts w:cs="Times New Roman"/>
        </w:rPr>
        <w:t>ill be the reorganizational meeting.</w:t>
      </w:r>
    </w:p>
    <w:p w14:paraId="6CA3C371" w14:textId="77777777" w:rsidR="00271BF7" w:rsidRPr="00983F15" w:rsidRDefault="00271BF7" w:rsidP="00D4192A">
      <w:pPr>
        <w:pStyle w:val="NoSpacing"/>
        <w:rPr>
          <w:rFonts w:cs="Times New Roman"/>
        </w:rPr>
      </w:pPr>
    </w:p>
    <w:p w14:paraId="142F1579" w14:textId="56E8B46D" w:rsidR="00D4192A" w:rsidRPr="00473E66" w:rsidRDefault="00D4192A" w:rsidP="00D4192A">
      <w:pPr>
        <w:pStyle w:val="NoSpacing"/>
        <w:rPr>
          <w:rFonts w:cs="Times New Roman"/>
        </w:rPr>
      </w:pPr>
      <w:r w:rsidRPr="00473E66">
        <w:rPr>
          <w:rFonts w:cs="Times New Roman"/>
          <w:b/>
          <w:u w:val="single"/>
        </w:rPr>
        <w:t>Adjournment:</w:t>
      </w:r>
      <w:r w:rsidR="008E2B91" w:rsidRPr="00473E66">
        <w:rPr>
          <w:rFonts w:cs="Times New Roman"/>
        </w:rPr>
        <w:t xml:space="preserve">  adjourned at </w:t>
      </w:r>
      <w:r w:rsidR="00E87614">
        <w:rPr>
          <w:rFonts w:cs="Times New Roman"/>
        </w:rPr>
        <w:t>9</w:t>
      </w:r>
      <w:r w:rsidR="008E2B91" w:rsidRPr="00473E66">
        <w:rPr>
          <w:rFonts w:cs="Times New Roman"/>
        </w:rPr>
        <w:t>:</w:t>
      </w:r>
      <w:r w:rsidR="00271BF7">
        <w:rPr>
          <w:rFonts w:cs="Times New Roman"/>
        </w:rPr>
        <w:t>28</w:t>
      </w:r>
      <w:r w:rsidR="00566317" w:rsidRPr="00473E66">
        <w:rPr>
          <w:rFonts w:cs="Times New Roman"/>
        </w:rPr>
        <w:t xml:space="preserve"> a</w:t>
      </w:r>
      <w:r w:rsidRPr="00473E66">
        <w:rPr>
          <w:rFonts w:cs="Times New Roman"/>
        </w:rPr>
        <w:t xml:space="preserve">.m.  </w:t>
      </w:r>
    </w:p>
    <w:p w14:paraId="02783ACC" w14:textId="77777777" w:rsidR="00BD4456" w:rsidRDefault="00BD4456" w:rsidP="00D4192A">
      <w:pPr>
        <w:pStyle w:val="NoSpacing"/>
        <w:tabs>
          <w:tab w:val="left" w:pos="3504"/>
        </w:tabs>
        <w:rPr>
          <w:rFonts w:cs="Times New Roman"/>
        </w:rPr>
      </w:pPr>
    </w:p>
    <w:p w14:paraId="6D5788CA" w14:textId="3CD64094" w:rsidR="00D4192A" w:rsidRPr="00473E66" w:rsidRDefault="00D4192A" w:rsidP="00D4192A">
      <w:pPr>
        <w:pStyle w:val="NoSpacing"/>
        <w:tabs>
          <w:tab w:val="left" w:pos="3504"/>
        </w:tabs>
        <w:rPr>
          <w:rFonts w:cs="Times New Roman"/>
        </w:rPr>
      </w:pPr>
      <w:r w:rsidRPr="00473E66">
        <w:rPr>
          <w:rFonts w:cs="Times New Roman"/>
        </w:rPr>
        <w:t>Approved:</w:t>
      </w:r>
      <w:r w:rsidRPr="00473E66">
        <w:rPr>
          <w:rFonts w:cs="Times New Roman"/>
        </w:rPr>
        <w:tab/>
      </w:r>
    </w:p>
    <w:p w14:paraId="5227924F" w14:textId="77777777" w:rsidR="005C5FC2" w:rsidRPr="00473E66" w:rsidRDefault="005C5FC2" w:rsidP="00D4192A">
      <w:pPr>
        <w:pStyle w:val="NoSpacing"/>
        <w:rPr>
          <w:rFonts w:cs="Times New Roman"/>
        </w:rPr>
      </w:pPr>
    </w:p>
    <w:p w14:paraId="5DBE7945" w14:textId="77777777" w:rsidR="00BD4456" w:rsidRDefault="00BD4456" w:rsidP="00D4192A">
      <w:pPr>
        <w:pStyle w:val="NoSpacing"/>
        <w:rPr>
          <w:rFonts w:cs="Times New Roman"/>
        </w:rPr>
      </w:pPr>
    </w:p>
    <w:p w14:paraId="5324D450" w14:textId="59744D18" w:rsidR="00D4192A" w:rsidRPr="00473E66" w:rsidRDefault="00D4192A" w:rsidP="00D4192A">
      <w:pPr>
        <w:pStyle w:val="NoSpacing"/>
        <w:rPr>
          <w:rFonts w:cs="Times New Roman"/>
        </w:rPr>
      </w:pPr>
      <w:r w:rsidRPr="00473E66">
        <w:rPr>
          <w:rFonts w:cs="Times New Roman"/>
        </w:rPr>
        <w:t>________________________</w:t>
      </w:r>
    </w:p>
    <w:p w14:paraId="46F1E551" w14:textId="77777777" w:rsidR="00B065DD" w:rsidRPr="00473E66" w:rsidRDefault="00D4192A" w:rsidP="00927E48">
      <w:pPr>
        <w:pStyle w:val="NoSpacing"/>
        <w:rPr>
          <w:rFonts w:cs="Times New Roman"/>
        </w:rPr>
      </w:pPr>
      <w:r w:rsidRPr="00473E66">
        <w:rPr>
          <w:rFonts w:cs="Times New Roman"/>
        </w:rPr>
        <w:t>James Deaton, President DCRC</w:t>
      </w:r>
    </w:p>
    <w:sectPr w:rsidR="00B065DD" w:rsidRPr="00473E66" w:rsidSect="00544FCF">
      <w:headerReference w:type="even" r:id="rId8"/>
      <w:headerReference w:type="default" r:id="rId9"/>
      <w:footerReference w:type="even" r:id="rId10"/>
      <w:footerReference w:type="default" r:id="rId11"/>
      <w:headerReference w:type="first" r:id="rId12"/>
      <w:footerReference w:type="first" r:id="rId13"/>
      <w:pgSz w:w="12240" w:h="15840"/>
      <w:pgMar w:top="-1008" w:right="720" w:bottom="288"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46E59" w14:textId="77777777" w:rsidR="002C70EF" w:rsidRDefault="002C70EF" w:rsidP="00B12E4E">
      <w:pPr>
        <w:spacing w:after="0" w:line="240" w:lineRule="auto"/>
      </w:pPr>
      <w:r>
        <w:separator/>
      </w:r>
    </w:p>
  </w:endnote>
  <w:endnote w:type="continuationSeparator" w:id="0">
    <w:p w14:paraId="58DE877D" w14:textId="77777777" w:rsidR="002C70EF" w:rsidRDefault="002C70EF" w:rsidP="00B1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283B" w14:textId="77777777" w:rsidR="00933000" w:rsidRDefault="00933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02BB" w14:textId="3BBFAE01" w:rsidR="002A3585" w:rsidRDefault="002A358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Minutes for </w:t>
    </w:r>
    <w:r w:rsidR="008C6A54">
      <w:rPr>
        <w:rFonts w:asciiTheme="majorHAnsi" w:eastAsiaTheme="majorEastAsia" w:hAnsiTheme="majorHAnsi" w:cstheme="majorBidi"/>
      </w:rPr>
      <w:t>December 5</w:t>
    </w:r>
    <w:r w:rsidR="007A6AD6">
      <w:rPr>
        <w:rFonts w:asciiTheme="majorHAnsi" w:eastAsiaTheme="majorEastAsia" w:hAnsiTheme="majorHAnsi" w:cstheme="majorBidi"/>
      </w:rPr>
      <w:t>,</w:t>
    </w:r>
    <w:r w:rsidR="00DB6D52">
      <w:rPr>
        <w:rFonts w:asciiTheme="majorHAnsi" w:eastAsiaTheme="majorEastAsia" w:hAnsiTheme="majorHAnsi" w:cstheme="majorBidi"/>
      </w:rPr>
      <w:t xml:space="preserve"> 2018</w:t>
    </w:r>
    <w:r w:rsidR="00382322">
      <w:rPr>
        <w:rFonts w:asciiTheme="majorHAnsi" w:eastAsiaTheme="majorEastAsia" w:hAnsiTheme="majorHAnsi" w:cstheme="majorBidi"/>
      </w:rPr>
      <w:t xml:space="preserve"> </w:t>
    </w:r>
    <w:r>
      <w:rPr>
        <w:rFonts w:asciiTheme="majorHAnsi" w:eastAsiaTheme="majorEastAsia" w:hAnsiTheme="majorHAnsi" w:cstheme="majorBidi"/>
      </w:rPr>
      <w:t>Redevelopment Commission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7D7A72" w:rsidRPr="007D7A7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D8E670C" w14:textId="77777777" w:rsidR="00B12E4E" w:rsidRDefault="00B12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F5BF" w14:textId="77777777" w:rsidR="00933000" w:rsidRDefault="0093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760C" w14:textId="77777777" w:rsidR="002C70EF" w:rsidRDefault="002C70EF" w:rsidP="00B12E4E">
      <w:pPr>
        <w:spacing w:after="0" w:line="240" w:lineRule="auto"/>
      </w:pPr>
      <w:r>
        <w:separator/>
      </w:r>
    </w:p>
  </w:footnote>
  <w:footnote w:type="continuationSeparator" w:id="0">
    <w:p w14:paraId="6C8FE693" w14:textId="77777777" w:rsidR="002C70EF" w:rsidRDefault="002C70EF" w:rsidP="00B12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9ACE" w14:textId="79C298CE" w:rsidR="00C81FF9" w:rsidRDefault="00F32FB0">
    <w:pPr>
      <w:pStyle w:val="Header"/>
    </w:pPr>
    <w:r>
      <w:rPr>
        <w:noProof/>
      </w:rPr>
      <w:pict w14:anchorId="3775A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04" type="#_x0000_t136" style="position:absolute;margin-left:0;margin-top:0;width:529.35pt;height:211.7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7F52E0E">
        <v:shape id="_x0000_s106502" type="#_x0000_t136" style="position:absolute;margin-left:0;margin-top:0;width:529.35pt;height:211.7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3F4A7A6">
        <v:shape id="_x0000_s106500" type="#_x0000_t136" style="position:absolute;margin-left:0;margin-top:0;width:529.35pt;height:211.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D4192A">
      <w:rPr>
        <w:noProof/>
      </w:rPr>
      <mc:AlternateContent>
        <mc:Choice Requires="wps">
          <w:drawing>
            <wp:anchor distT="0" distB="0" distL="114300" distR="114300" simplePos="0" relativeHeight="251657216" behindDoc="1" locked="0" layoutInCell="0" allowOverlap="1" wp14:anchorId="6BD07FF7" wp14:editId="38CA1FD1">
              <wp:simplePos x="0" y="0"/>
              <wp:positionH relativeFrom="margin">
                <wp:align>center</wp:align>
              </wp:positionH>
              <wp:positionV relativeFrom="margin">
                <wp:align>center</wp:align>
              </wp:positionV>
              <wp:extent cx="6722745" cy="2688590"/>
              <wp:effectExtent l="0" t="1714500" r="0" b="1550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2745" cy="2688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35CC8" w14:textId="77777777" w:rsidR="00D4192A" w:rsidRDefault="00D4192A" w:rsidP="00D419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D07FF7" id="_x0000_t202" coordsize="21600,21600" o:spt="202" path="m,l,21600r21600,l21600,xe">
              <v:stroke joinstyle="miter"/>
              <v:path gradientshapeok="t" o:connecttype="rect"/>
            </v:shapetype>
            <v:shape id="Text Box 2" o:spid="_x0000_s1026" type="#_x0000_t202" style="position:absolute;margin-left:0;margin-top:0;width:529.35pt;height:211.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" o:allowincell="f" filled="f" stroked="f">
              <v:stroke joinstyle="round"/>
              <o:lock v:ext="edit" shapetype="t"/>
              <v:textbox style="mso-fit-shape-to-text:t">
                <w:txbxContent>
                  <w:p w14:paraId="3D335CC8" w14:textId="77777777" w:rsidR="00D4192A" w:rsidRDefault="00D4192A" w:rsidP="00D4192A">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3ACE1" w14:textId="396D0235" w:rsidR="00933000" w:rsidRDefault="00933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D262" w14:textId="6FE9DCA5" w:rsidR="00933000" w:rsidRDefault="0093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D0EA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75006"/>
    <w:multiLevelType w:val="hybridMultilevel"/>
    <w:tmpl w:val="7AE05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D5E27"/>
    <w:multiLevelType w:val="hybridMultilevel"/>
    <w:tmpl w:val="73EE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725A6"/>
    <w:multiLevelType w:val="hybridMultilevel"/>
    <w:tmpl w:val="36B2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D23E3"/>
    <w:multiLevelType w:val="hybridMultilevel"/>
    <w:tmpl w:val="1A68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7700C"/>
    <w:multiLevelType w:val="hybridMultilevel"/>
    <w:tmpl w:val="B884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E582E"/>
    <w:multiLevelType w:val="hybridMultilevel"/>
    <w:tmpl w:val="B22C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A45FE"/>
    <w:multiLevelType w:val="hybridMultilevel"/>
    <w:tmpl w:val="007C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E20AE"/>
    <w:multiLevelType w:val="hybridMultilevel"/>
    <w:tmpl w:val="80A2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27C99"/>
    <w:multiLevelType w:val="hybridMultilevel"/>
    <w:tmpl w:val="8E1E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F08CF"/>
    <w:multiLevelType w:val="hybridMultilevel"/>
    <w:tmpl w:val="0C50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77558"/>
    <w:multiLevelType w:val="hybridMultilevel"/>
    <w:tmpl w:val="74C4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EC1250"/>
    <w:multiLevelType w:val="hybridMultilevel"/>
    <w:tmpl w:val="B028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D8038E"/>
    <w:multiLevelType w:val="hybridMultilevel"/>
    <w:tmpl w:val="10DC3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1"/>
  </w:num>
  <w:num w:numId="4">
    <w:abstractNumId w:val="5"/>
  </w:num>
  <w:num w:numId="5">
    <w:abstractNumId w:val="7"/>
  </w:num>
  <w:num w:numId="6">
    <w:abstractNumId w:val="2"/>
  </w:num>
  <w:num w:numId="7">
    <w:abstractNumId w:val="4"/>
  </w:num>
  <w:num w:numId="8">
    <w:abstractNumId w:val="12"/>
  </w:num>
  <w:num w:numId="9">
    <w:abstractNumId w:val="11"/>
  </w:num>
  <w:num w:numId="10">
    <w:abstractNumId w:val="6"/>
  </w:num>
  <w:num w:numId="11">
    <w:abstractNumId w:val="3"/>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508"/>
    <o:shapelayout v:ext="edit">
      <o:idmap v:ext="edit" data="10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15"/>
    <w:rsid w:val="00000102"/>
    <w:rsid w:val="00001811"/>
    <w:rsid w:val="000022A8"/>
    <w:rsid w:val="00003515"/>
    <w:rsid w:val="00003746"/>
    <w:rsid w:val="00015313"/>
    <w:rsid w:val="0001666E"/>
    <w:rsid w:val="00016805"/>
    <w:rsid w:val="00016B1A"/>
    <w:rsid w:val="00021E4B"/>
    <w:rsid w:val="00022ABF"/>
    <w:rsid w:val="0002427F"/>
    <w:rsid w:val="0002654F"/>
    <w:rsid w:val="00026939"/>
    <w:rsid w:val="000269F3"/>
    <w:rsid w:val="0003065E"/>
    <w:rsid w:val="00032565"/>
    <w:rsid w:val="00033EB1"/>
    <w:rsid w:val="0003653B"/>
    <w:rsid w:val="000453CB"/>
    <w:rsid w:val="00045ABD"/>
    <w:rsid w:val="00046471"/>
    <w:rsid w:val="0005100C"/>
    <w:rsid w:val="00053947"/>
    <w:rsid w:val="00054A58"/>
    <w:rsid w:val="000551F0"/>
    <w:rsid w:val="00057BB0"/>
    <w:rsid w:val="00060FD2"/>
    <w:rsid w:val="00061528"/>
    <w:rsid w:val="000619F3"/>
    <w:rsid w:val="00062019"/>
    <w:rsid w:val="000634D3"/>
    <w:rsid w:val="0006431A"/>
    <w:rsid w:val="000644A2"/>
    <w:rsid w:val="00065C36"/>
    <w:rsid w:val="0007153F"/>
    <w:rsid w:val="00072055"/>
    <w:rsid w:val="00073E6B"/>
    <w:rsid w:val="00073F1B"/>
    <w:rsid w:val="000746CD"/>
    <w:rsid w:val="00074B43"/>
    <w:rsid w:val="0007520C"/>
    <w:rsid w:val="00075BA6"/>
    <w:rsid w:val="000843AC"/>
    <w:rsid w:val="00084706"/>
    <w:rsid w:val="00084D41"/>
    <w:rsid w:val="00086FAA"/>
    <w:rsid w:val="000917E3"/>
    <w:rsid w:val="00091FA4"/>
    <w:rsid w:val="00093488"/>
    <w:rsid w:val="000972D7"/>
    <w:rsid w:val="00097CDE"/>
    <w:rsid w:val="000A40B8"/>
    <w:rsid w:val="000A4BA6"/>
    <w:rsid w:val="000B08A3"/>
    <w:rsid w:val="000B2DFC"/>
    <w:rsid w:val="000B6CBE"/>
    <w:rsid w:val="000C0494"/>
    <w:rsid w:val="000C2E11"/>
    <w:rsid w:val="000C2EE1"/>
    <w:rsid w:val="000C3920"/>
    <w:rsid w:val="000C3DAD"/>
    <w:rsid w:val="000C7A0B"/>
    <w:rsid w:val="000C7C96"/>
    <w:rsid w:val="000D51E8"/>
    <w:rsid w:val="000D536C"/>
    <w:rsid w:val="000D5E05"/>
    <w:rsid w:val="000E27EB"/>
    <w:rsid w:val="000E5AE2"/>
    <w:rsid w:val="000E7876"/>
    <w:rsid w:val="000F05A9"/>
    <w:rsid w:val="000F387C"/>
    <w:rsid w:val="000F4E4E"/>
    <w:rsid w:val="001018B4"/>
    <w:rsid w:val="001026C8"/>
    <w:rsid w:val="001044EC"/>
    <w:rsid w:val="00106E6F"/>
    <w:rsid w:val="00107466"/>
    <w:rsid w:val="00107C4D"/>
    <w:rsid w:val="00111A50"/>
    <w:rsid w:val="00116528"/>
    <w:rsid w:val="0012118A"/>
    <w:rsid w:val="00123F8E"/>
    <w:rsid w:val="001246E1"/>
    <w:rsid w:val="00126496"/>
    <w:rsid w:val="00130340"/>
    <w:rsid w:val="00130867"/>
    <w:rsid w:val="00131F90"/>
    <w:rsid w:val="001343A9"/>
    <w:rsid w:val="00135454"/>
    <w:rsid w:val="001373D3"/>
    <w:rsid w:val="00137C16"/>
    <w:rsid w:val="0014269A"/>
    <w:rsid w:val="001457A4"/>
    <w:rsid w:val="0014690C"/>
    <w:rsid w:val="00146DAF"/>
    <w:rsid w:val="00147A48"/>
    <w:rsid w:val="00147DF9"/>
    <w:rsid w:val="0015299A"/>
    <w:rsid w:val="001543F1"/>
    <w:rsid w:val="00154BB3"/>
    <w:rsid w:val="00155EDB"/>
    <w:rsid w:val="00163F51"/>
    <w:rsid w:val="001641E4"/>
    <w:rsid w:val="00164D7A"/>
    <w:rsid w:val="00165471"/>
    <w:rsid w:val="0016634A"/>
    <w:rsid w:val="00167D55"/>
    <w:rsid w:val="001704A3"/>
    <w:rsid w:val="00170AC8"/>
    <w:rsid w:val="00170D57"/>
    <w:rsid w:val="001718C4"/>
    <w:rsid w:val="00171D78"/>
    <w:rsid w:val="001723DD"/>
    <w:rsid w:val="00174D44"/>
    <w:rsid w:val="001827BC"/>
    <w:rsid w:val="00183379"/>
    <w:rsid w:val="00183946"/>
    <w:rsid w:val="00183D62"/>
    <w:rsid w:val="00184E18"/>
    <w:rsid w:val="0018503C"/>
    <w:rsid w:val="001861C9"/>
    <w:rsid w:val="001861EB"/>
    <w:rsid w:val="00187132"/>
    <w:rsid w:val="00191A05"/>
    <w:rsid w:val="00193D3F"/>
    <w:rsid w:val="00197218"/>
    <w:rsid w:val="001A2A60"/>
    <w:rsid w:val="001A2DC8"/>
    <w:rsid w:val="001A3DD6"/>
    <w:rsid w:val="001B1B9A"/>
    <w:rsid w:val="001B3753"/>
    <w:rsid w:val="001B4267"/>
    <w:rsid w:val="001B5254"/>
    <w:rsid w:val="001B5A05"/>
    <w:rsid w:val="001B67AD"/>
    <w:rsid w:val="001C75D7"/>
    <w:rsid w:val="001C796D"/>
    <w:rsid w:val="001D0EDD"/>
    <w:rsid w:val="001D14A7"/>
    <w:rsid w:val="001D755F"/>
    <w:rsid w:val="001E13C6"/>
    <w:rsid w:val="001E145D"/>
    <w:rsid w:val="001E7E75"/>
    <w:rsid w:val="001F0620"/>
    <w:rsid w:val="001F09A6"/>
    <w:rsid w:val="001F0FB7"/>
    <w:rsid w:val="001F2F2A"/>
    <w:rsid w:val="001F48E0"/>
    <w:rsid w:val="001F5143"/>
    <w:rsid w:val="001F5E53"/>
    <w:rsid w:val="001F7C0C"/>
    <w:rsid w:val="0020423B"/>
    <w:rsid w:val="00204578"/>
    <w:rsid w:val="002053AF"/>
    <w:rsid w:val="00206136"/>
    <w:rsid w:val="0021278B"/>
    <w:rsid w:val="00217907"/>
    <w:rsid w:val="00220A5D"/>
    <w:rsid w:val="00222C49"/>
    <w:rsid w:val="00222E95"/>
    <w:rsid w:val="00224ED9"/>
    <w:rsid w:val="00230D90"/>
    <w:rsid w:val="00233154"/>
    <w:rsid w:val="002341EE"/>
    <w:rsid w:val="00234939"/>
    <w:rsid w:val="00242497"/>
    <w:rsid w:val="00242714"/>
    <w:rsid w:val="002453E7"/>
    <w:rsid w:val="00245DF5"/>
    <w:rsid w:val="002477DD"/>
    <w:rsid w:val="00247FA3"/>
    <w:rsid w:val="00254E82"/>
    <w:rsid w:val="00255DF8"/>
    <w:rsid w:val="00256CAB"/>
    <w:rsid w:val="00257579"/>
    <w:rsid w:val="0026007A"/>
    <w:rsid w:val="0026022C"/>
    <w:rsid w:val="002606CA"/>
    <w:rsid w:val="00261D80"/>
    <w:rsid w:val="00270416"/>
    <w:rsid w:val="00271BF7"/>
    <w:rsid w:val="0027791E"/>
    <w:rsid w:val="00285599"/>
    <w:rsid w:val="00290606"/>
    <w:rsid w:val="0029077C"/>
    <w:rsid w:val="0029416B"/>
    <w:rsid w:val="00294988"/>
    <w:rsid w:val="00295D11"/>
    <w:rsid w:val="00296735"/>
    <w:rsid w:val="002975CE"/>
    <w:rsid w:val="00297ECA"/>
    <w:rsid w:val="002A2015"/>
    <w:rsid w:val="002A3585"/>
    <w:rsid w:val="002A677C"/>
    <w:rsid w:val="002A73F4"/>
    <w:rsid w:val="002B3356"/>
    <w:rsid w:val="002B5E8D"/>
    <w:rsid w:val="002C3B1A"/>
    <w:rsid w:val="002C4809"/>
    <w:rsid w:val="002C70EF"/>
    <w:rsid w:val="002D3867"/>
    <w:rsid w:val="002D61AF"/>
    <w:rsid w:val="002E1775"/>
    <w:rsid w:val="002E1CAC"/>
    <w:rsid w:val="002E78B8"/>
    <w:rsid w:val="002F004E"/>
    <w:rsid w:val="002F1F8F"/>
    <w:rsid w:val="002F21E9"/>
    <w:rsid w:val="002F3E97"/>
    <w:rsid w:val="002F69E5"/>
    <w:rsid w:val="00300009"/>
    <w:rsid w:val="003013FD"/>
    <w:rsid w:val="00306937"/>
    <w:rsid w:val="00306EB7"/>
    <w:rsid w:val="00311042"/>
    <w:rsid w:val="0031354C"/>
    <w:rsid w:val="00317373"/>
    <w:rsid w:val="00320F9F"/>
    <w:rsid w:val="0032201B"/>
    <w:rsid w:val="0032293C"/>
    <w:rsid w:val="00322F0F"/>
    <w:rsid w:val="003231F3"/>
    <w:rsid w:val="0032387D"/>
    <w:rsid w:val="0032482A"/>
    <w:rsid w:val="003257CF"/>
    <w:rsid w:val="0032727A"/>
    <w:rsid w:val="00331A6F"/>
    <w:rsid w:val="00332901"/>
    <w:rsid w:val="00334336"/>
    <w:rsid w:val="00335847"/>
    <w:rsid w:val="00336897"/>
    <w:rsid w:val="00336B90"/>
    <w:rsid w:val="00337440"/>
    <w:rsid w:val="0034012E"/>
    <w:rsid w:val="0034031C"/>
    <w:rsid w:val="003433EE"/>
    <w:rsid w:val="00343CBA"/>
    <w:rsid w:val="0035201D"/>
    <w:rsid w:val="00353259"/>
    <w:rsid w:val="0036317B"/>
    <w:rsid w:val="003669E4"/>
    <w:rsid w:val="003669F5"/>
    <w:rsid w:val="00370104"/>
    <w:rsid w:val="003748B6"/>
    <w:rsid w:val="0037602E"/>
    <w:rsid w:val="00382322"/>
    <w:rsid w:val="00382706"/>
    <w:rsid w:val="00382C86"/>
    <w:rsid w:val="00384E67"/>
    <w:rsid w:val="00386C87"/>
    <w:rsid w:val="00387E26"/>
    <w:rsid w:val="0039019D"/>
    <w:rsid w:val="0039287C"/>
    <w:rsid w:val="00394A7F"/>
    <w:rsid w:val="003A3F2A"/>
    <w:rsid w:val="003B0951"/>
    <w:rsid w:val="003B5D91"/>
    <w:rsid w:val="003B6CCE"/>
    <w:rsid w:val="003C4054"/>
    <w:rsid w:val="003D2DE6"/>
    <w:rsid w:val="003D418A"/>
    <w:rsid w:val="003D6F5F"/>
    <w:rsid w:val="003E0199"/>
    <w:rsid w:val="003E568F"/>
    <w:rsid w:val="003E7946"/>
    <w:rsid w:val="003F7F81"/>
    <w:rsid w:val="00400BF2"/>
    <w:rsid w:val="00402861"/>
    <w:rsid w:val="00406CD4"/>
    <w:rsid w:val="004115E8"/>
    <w:rsid w:val="00413A55"/>
    <w:rsid w:val="0042291E"/>
    <w:rsid w:val="00427D38"/>
    <w:rsid w:val="00434417"/>
    <w:rsid w:val="0043674A"/>
    <w:rsid w:val="004417D7"/>
    <w:rsid w:val="00441F73"/>
    <w:rsid w:val="00442024"/>
    <w:rsid w:val="00443EC8"/>
    <w:rsid w:val="00446C0A"/>
    <w:rsid w:val="00447D21"/>
    <w:rsid w:val="004526E9"/>
    <w:rsid w:val="0045337B"/>
    <w:rsid w:val="004558B6"/>
    <w:rsid w:val="00457C49"/>
    <w:rsid w:val="00460A2A"/>
    <w:rsid w:val="00463FDD"/>
    <w:rsid w:val="00470BAB"/>
    <w:rsid w:val="00473A8E"/>
    <w:rsid w:val="00473E66"/>
    <w:rsid w:val="00474602"/>
    <w:rsid w:val="004747FC"/>
    <w:rsid w:val="00476B96"/>
    <w:rsid w:val="00476E94"/>
    <w:rsid w:val="00477576"/>
    <w:rsid w:val="00477620"/>
    <w:rsid w:val="00477755"/>
    <w:rsid w:val="0048058E"/>
    <w:rsid w:val="00482612"/>
    <w:rsid w:val="00482685"/>
    <w:rsid w:val="004874A8"/>
    <w:rsid w:val="00491B1F"/>
    <w:rsid w:val="004926EC"/>
    <w:rsid w:val="00494748"/>
    <w:rsid w:val="0049554E"/>
    <w:rsid w:val="00496B8B"/>
    <w:rsid w:val="0049795A"/>
    <w:rsid w:val="00497AAD"/>
    <w:rsid w:val="004A10A5"/>
    <w:rsid w:val="004A6DB7"/>
    <w:rsid w:val="004A7C70"/>
    <w:rsid w:val="004B0066"/>
    <w:rsid w:val="004B2EDD"/>
    <w:rsid w:val="004B3C17"/>
    <w:rsid w:val="004B5513"/>
    <w:rsid w:val="004B6481"/>
    <w:rsid w:val="004C05BB"/>
    <w:rsid w:val="004C2F6F"/>
    <w:rsid w:val="004C612E"/>
    <w:rsid w:val="004C73A4"/>
    <w:rsid w:val="004C7B7E"/>
    <w:rsid w:val="004D1F4E"/>
    <w:rsid w:val="004E31F1"/>
    <w:rsid w:val="004E5F3C"/>
    <w:rsid w:val="004F085A"/>
    <w:rsid w:val="004F6E1E"/>
    <w:rsid w:val="005032FF"/>
    <w:rsid w:val="00504611"/>
    <w:rsid w:val="00513F89"/>
    <w:rsid w:val="00515B80"/>
    <w:rsid w:val="005202EB"/>
    <w:rsid w:val="005211D0"/>
    <w:rsid w:val="005218D0"/>
    <w:rsid w:val="005219E3"/>
    <w:rsid w:val="00522761"/>
    <w:rsid w:val="00522972"/>
    <w:rsid w:val="00525A9E"/>
    <w:rsid w:val="00530CC5"/>
    <w:rsid w:val="005315FD"/>
    <w:rsid w:val="005326D6"/>
    <w:rsid w:val="00533996"/>
    <w:rsid w:val="0053511C"/>
    <w:rsid w:val="005359CE"/>
    <w:rsid w:val="00536C30"/>
    <w:rsid w:val="00536C53"/>
    <w:rsid w:val="00542BEF"/>
    <w:rsid w:val="00542C35"/>
    <w:rsid w:val="00542E28"/>
    <w:rsid w:val="00543910"/>
    <w:rsid w:val="0054485C"/>
    <w:rsid w:val="00544FCF"/>
    <w:rsid w:val="00546D6F"/>
    <w:rsid w:val="00553088"/>
    <w:rsid w:val="00553096"/>
    <w:rsid w:val="0055461E"/>
    <w:rsid w:val="005570F1"/>
    <w:rsid w:val="00557ACE"/>
    <w:rsid w:val="00560E49"/>
    <w:rsid w:val="00561754"/>
    <w:rsid w:val="00562DA0"/>
    <w:rsid w:val="00565B12"/>
    <w:rsid w:val="00565E60"/>
    <w:rsid w:val="00566317"/>
    <w:rsid w:val="00566E2D"/>
    <w:rsid w:val="00570814"/>
    <w:rsid w:val="00571413"/>
    <w:rsid w:val="00571F72"/>
    <w:rsid w:val="00572307"/>
    <w:rsid w:val="00572F60"/>
    <w:rsid w:val="00576BA8"/>
    <w:rsid w:val="00580436"/>
    <w:rsid w:val="00584490"/>
    <w:rsid w:val="00592ABF"/>
    <w:rsid w:val="0059363C"/>
    <w:rsid w:val="00596D30"/>
    <w:rsid w:val="005978E6"/>
    <w:rsid w:val="005A402F"/>
    <w:rsid w:val="005A55CF"/>
    <w:rsid w:val="005B0472"/>
    <w:rsid w:val="005B0BE6"/>
    <w:rsid w:val="005B1A05"/>
    <w:rsid w:val="005B62E0"/>
    <w:rsid w:val="005B7349"/>
    <w:rsid w:val="005C1353"/>
    <w:rsid w:val="005C3659"/>
    <w:rsid w:val="005C5FC2"/>
    <w:rsid w:val="005D09E1"/>
    <w:rsid w:val="005D0A67"/>
    <w:rsid w:val="005D2518"/>
    <w:rsid w:val="005D3B30"/>
    <w:rsid w:val="005D5D92"/>
    <w:rsid w:val="005D74E1"/>
    <w:rsid w:val="005D76B1"/>
    <w:rsid w:val="005E28A8"/>
    <w:rsid w:val="005E435B"/>
    <w:rsid w:val="005E514D"/>
    <w:rsid w:val="005E60F6"/>
    <w:rsid w:val="005E6B43"/>
    <w:rsid w:val="005E72F7"/>
    <w:rsid w:val="005F1D55"/>
    <w:rsid w:val="005F3A01"/>
    <w:rsid w:val="005F3DAC"/>
    <w:rsid w:val="00600CA6"/>
    <w:rsid w:val="0060363C"/>
    <w:rsid w:val="0060759C"/>
    <w:rsid w:val="00607B40"/>
    <w:rsid w:val="00611C60"/>
    <w:rsid w:val="00615831"/>
    <w:rsid w:val="00620408"/>
    <w:rsid w:val="00621196"/>
    <w:rsid w:val="0062275E"/>
    <w:rsid w:val="0062307C"/>
    <w:rsid w:val="00624155"/>
    <w:rsid w:val="0062500A"/>
    <w:rsid w:val="0062621F"/>
    <w:rsid w:val="00627E39"/>
    <w:rsid w:val="0063176B"/>
    <w:rsid w:val="00632069"/>
    <w:rsid w:val="0063355B"/>
    <w:rsid w:val="006366C8"/>
    <w:rsid w:val="00644F84"/>
    <w:rsid w:val="0064500B"/>
    <w:rsid w:val="00645A03"/>
    <w:rsid w:val="00647BCF"/>
    <w:rsid w:val="00656E32"/>
    <w:rsid w:val="00661327"/>
    <w:rsid w:val="006625E0"/>
    <w:rsid w:val="00663405"/>
    <w:rsid w:val="00665627"/>
    <w:rsid w:val="00665C57"/>
    <w:rsid w:val="00666EB1"/>
    <w:rsid w:val="00667761"/>
    <w:rsid w:val="00667E9E"/>
    <w:rsid w:val="0067011E"/>
    <w:rsid w:val="0067787C"/>
    <w:rsid w:val="00680A9B"/>
    <w:rsid w:val="00682028"/>
    <w:rsid w:val="0068512D"/>
    <w:rsid w:val="00685D4B"/>
    <w:rsid w:val="006872F8"/>
    <w:rsid w:val="00687B81"/>
    <w:rsid w:val="00691049"/>
    <w:rsid w:val="00691557"/>
    <w:rsid w:val="00692157"/>
    <w:rsid w:val="00693DD3"/>
    <w:rsid w:val="00694CC2"/>
    <w:rsid w:val="00696568"/>
    <w:rsid w:val="0069689D"/>
    <w:rsid w:val="006974C4"/>
    <w:rsid w:val="006A11EB"/>
    <w:rsid w:val="006A1CE0"/>
    <w:rsid w:val="006A6F00"/>
    <w:rsid w:val="006B0C92"/>
    <w:rsid w:val="006B29ED"/>
    <w:rsid w:val="006B2A71"/>
    <w:rsid w:val="006B2B35"/>
    <w:rsid w:val="006B5FE5"/>
    <w:rsid w:val="006B639F"/>
    <w:rsid w:val="006C1EE8"/>
    <w:rsid w:val="006C5E43"/>
    <w:rsid w:val="006D4B93"/>
    <w:rsid w:val="006E1C62"/>
    <w:rsid w:val="006E1D7A"/>
    <w:rsid w:val="006E50E9"/>
    <w:rsid w:val="006E5FD0"/>
    <w:rsid w:val="006E6047"/>
    <w:rsid w:val="006F14C1"/>
    <w:rsid w:val="006F198C"/>
    <w:rsid w:val="006F2C12"/>
    <w:rsid w:val="006F3428"/>
    <w:rsid w:val="006F4D17"/>
    <w:rsid w:val="006F6744"/>
    <w:rsid w:val="00703E3C"/>
    <w:rsid w:val="00703FB7"/>
    <w:rsid w:val="00704D5E"/>
    <w:rsid w:val="00707103"/>
    <w:rsid w:val="00721795"/>
    <w:rsid w:val="00725D17"/>
    <w:rsid w:val="00733D24"/>
    <w:rsid w:val="00741C71"/>
    <w:rsid w:val="00741FA7"/>
    <w:rsid w:val="007427AE"/>
    <w:rsid w:val="00746CFB"/>
    <w:rsid w:val="00747DB6"/>
    <w:rsid w:val="00750984"/>
    <w:rsid w:val="00754484"/>
    <w:rsid w:val="0076066F"/>
    <w:rsid w:val="00760BB1"/>
    <w:rsid w:val="00765D03"/>
    <w:rsid w:val="00770B03"/>
    <w:rsid w:val="00771FAC"/>
    <w:rsid w:val="007807CB"/>
    <w:rsid w:val="00783E48"/>
    <w:rsid w:val="0078429E"/>
    <w:rsid w:val="007858B4"/>
    <w:rsid w:val="007908AD"/>
    <w:rsid w:val="007908C5"/>
    <w:rsid w:val="0079362B"/>
    <w:rsid w:val="00793D12"/>
    <w:rsid w:val="00793D90"/>
    <w:rsid w:val="00793E63"/>
    <w:rsid w:val="0079645F"/>
    <w:rsid w:val="007A04D9"/>
    <w:rsid w:val="007A0705"/>
    <w:rsid w:val="007A1762"/>
    <w:rsid w:val="007A1A48"/>
    <w:rsid w:val="007A23A9"/>
    <w:rsid w:val="007A3A0D"/>
    <w:rsid w:val="007A3AEF"/>
    <w:rsid w:val="007A6AD6"/>
    <w:rsid w:val="007B04FD"/>
    <w:rsid w:val="007B1A51"/>
    <w:rsid w:val="007B2E93"/>
    <w:rsid w:val="007B417D"/>
    <w:rsid w:val="007B4F31"/>
    <w:rsid w:val="007B7BD6"/>
    <w:rsid w:val="007C42E3"/>
    <w:rsid w:val="007C4CB5"/>
    <w:rsid w:val="007C7DA4"/>
    <w:rsid w:val="007D037B"/>
    <w:rsid w:val="007D2C74"/>
    <w:rsid w:val="007D2FCB"/>
    <w:rsid w:val="007D338E"/>
    <w:rsid w:val="007D6ED6"/>
    <w:rsid w:val="007D78D0"/>
    <w:rsid w:val="007D7A72"/>
    <w:rsid w:val="007E0A46"/>
    <w:rsid w:val="007E0AF5"/>
    <w:rsid w:val="007E1A8E"/>
    <w:rsid w:val="007E52A5"/>
    <w:rsid w:val="007E5C69"/>
    <w:rsid w:val="007F049A"/>
    <w:rsid w:val="007F0921"/>
    <w:rsid w:val="007F3168"/>
    <w:rsid w:val="007F45A9"/>
    <w:rsid w:val="007F4F9C"/>
    <w:rsid w:val="007F5B9A"/>
    <w:rsid w:val="007F665E"/>
    <w:rsid w:val="007F6AEB"/>
    <w:rsid w:val="00817829"/>
    <w:rsid w:val="0082193A"/>
    <w:rsid w:val="00826637"/>
    <w:rsid w:val="0083044E"/>
    <w:rsid w:val="00831AA7"/>
    <w:rsid w:val="00836027"/>
    <w:rsid w:val="0083778C"/>
    <w:rsid w:val="00837D08"/>
    <w:rsid w:val="00841D03"/>
    <w:rsid w:val="008438C2"/>
    <w:rsid w:val="008454A0"/>
    <w:rsid w:val="0084635D"/>
    <w:rsid w:val="00850305"/>
    <w:rsid w:val="008522C2"/>
    <w:rsid w:val="00860FFB"/>
    <w:rsid w:val="00861C1E"/>
    <w:rsid w:val="00863504"/>
    <w:rsid w:val="00864466"/>
    <w:rsid w:val="008722E1"/>
    <w:rsid w:val="0087624D"/>
    <w:rsid w:val="00884452"/>
    <w:rsid w:val="00891282"/>
    <w:rsid w:val="00894BD8"/>
    <w:rsid w:val="00894FED"/>
    <w:rsid w:val="00895DF4"/>
    <w:rsid w:val="008A1A9F"/>
    <w:rsid w:val="008A360D"/>
    <w:rsid w:val="008B3A52"/>
    <w:rsid w:val="008B4C7A"/>
    <w:rsid w:val="008B5ED8"/>
    <w:rsid w:val="008C525C"/>
    <w:rsid w:val="008C6A54"/>
    <w:rsid w:val="008D3C88"/>
    <w:rsid w:val="008D5B26"/>
    <w:rsid w:val="008E1823"/>
    <w:rsid w:val="008E1F36"/>
    <w:rsid w:val="008E2B91"/>
    <w:rsid w:val="008E2ECE"/>
    <w:rsid w:val="008E40D4"/>
    <w:rsid w:val="008E4901"/>
    <w:rsid w:val="008E497D"/>
    <w:rsid w:val="008E524F"/>
    <w:rsid w:val="008E5D9F"/>
    <w:rsid w:val="008E6D27"/>
    <w:rsid w:val="008E6F7A"/>
    <w:rsid w:val="008F34B1"/>
    <w:rsid w:val="008F3785"/>
    <w:rsid w:val="008F5311"/>
    <w:rsid w:val="008F5F1E"/>
    <w:rsid w:val="008F6477"/>
    <w:rsid w:val="009001F8"/>
    <w:rsid w:val="00901D44"/>
    <w:rsid w:val="00902490"/>
    <w:rsid w:val="00904543"/>
    <w:rsid w:val="009047B4"/>
    <w:rsid w:val="009063BC"/>
    <w:rsid w:val="00906BC0"/>
    <w:rsid w:val="0091050F"/>
    <w:rsid w:val="00910C80"/>
    <w:rsid w:val="00912DBD"/>
    <w:rsid w:val="00913AD0"/>
    <w:rsid w:val="009164C8"/>
    <w:rsid w:val="00916ACB"/>
    <w:rsid w:val="00916CE1"/>
    <w:rsid w:val="00921FAF"/>
    <w:rsid w:val="0092294D"/>
    <w:rsid w:val="00923318"/>
    <w:rsid w:val="00925510"/>
    <w:rsid w:val="009263C6"/>
    <w:rsid w:val="00927CD8"/>
    <w:rsid w:val="00927E48"/>
    <w:rsid w:val="0093011A"/>
    <w:rsid w:val="00933000"/>
    <w:rsid w:val="00936E8A"/>
    <w:rsid w:val="00937EDC"/>
    <w:rsid w:val="0094359C"/>
    <w:rsid w:val="00944CB8"/>
    <w:rsid w:val="00953DEF"/>
    <w:rsid w:val="00954754"/>
    <w:rsid w:val="00956315"/>
    <w:rsid w:val="0095633D"/>
    <w:rsid w:val="00967672"/>
    <w:rsid w:val="00967749"/>
    <w:rsid w:val="00970CFB"/>
    <w:rsid w:val="00973525"/>
    <w:rsid w:val="00973DDC"/>
    <w:rsid w:val="0098047B"/>
    <w:rsid w:val="00982738"/>
    <w:rsid w:val="00982D99"/>
    <w:rsid w:val="00983F15"/>
    <w:rsid w:val="00984556"/>
    <w:rsid w:val="00987E95"/>
    <w:rsid w:val="009922C2"/>
    <w:rsid w:val="0099237B"/>
    <w:rsid w:val="00992443"/>
    <w:rsid w:val="0099439A"/>
    <w:rsid w:val="009948C8"/>
    <w:rsid w:val="009A0136"/>
    <w:rsid w:val="009A0822"/>
    <w:rsid w:val="009A1553"/>
    <w:rsid w:val="009A3B67"/>
    <w:rsid w:val="009A6D51"/>
    <w:rsid w:val="009B0512"/>
    <w:rsid w:val="009B1991"/>
    <w:rsid w:val="009B299C"/>
    <w:rsid w:val="009B4FFD"/>
    <w:rsid w:val="009B7D39"/>
    <w:rsid w:val="009C13E9"/>
    <w:rsid w:val="009C22E1"/>
    <w:rsid w:val="009C3123"/>
    <w:rsid w:val="009C341B"/>
    <w:rsid w:val="009C3D09"/>
    <w:rsid w:val="009C441C"/>
    <w:rsid w:val="009D0FEF"/>
    <w:rsid w:val="009D193D"/>
    <w:rsid w:val="009D5448"/>
    <w:rsid w:val="009D5606"/>
    <w:rsid w:val="009D6147"/>
    <w:rsid w:val="009D61E0"/>
    <w:rsid w:val="009E01F7"/>
    <w:rsid w:val="009E6B09"/>
    <w:rsid w:val="009F1151"/>
    <w:rsid w:val="009F2DAC"/>
    <w:rsid w:val="00A01070"/>
    <w:rsid w:val="00A01A35"/>
    <w:rsid w:val="00A02BCA"/>
    <w:rsid w:val="00A05E5C"/>
    <w:rsid w:val="00A078F8"/>
    <w:rsid w:val="00A117F6"/>
    <w:rsid w:val="00A11B48"/>
    <w:rsid w:val="00A13FE1"/>
    <w:rsid w:val="00A14975"/>
    <w:rsid w:val="00A14EDC"/>
    <w:rsid w:val="00A15635"/>
    <w:rsid w:val="00A21EA2"/>
    <w:rsid w:val="00A25190"/>
    <w:rsid w:val="00A35191"/>
    <w:rsid w:val="00A3755D"/>
    <w:rsid w:val="00A37564"/>
    <w:rsid w:val="00A40E30"/>
    <w:rsid w:val="00A428C9"/>
    <w:rsid w:val="00A42A8B"/>
    <w:rsid w:val="00A47297"/>
    <w:rsid w:val="00A50AD4"/>
    <w:rsid w:val="00A52569"/>
    <w:rsid w:val="00A55DF7"/>
    <w:rsid w:val="00A56965"/>
    <w:rsid w:val="00A57511"/>
    <w:rsid w:val="00A61031"/>
    <w:rsid w:val="00A61C12"/>
    <w:rsid w:val="00A61D4E"/>
    <w:rsid w:val="00A63483"/>
    <w:rsid w:val="00A646C9"/>
    <w:rsid w:val="00A66545"/>
    <w:rsid w:val="00A66FBD"/>
    <w:rsid w:val="00A67246"/>
    <w:rsid w:val="00A67284"/>
    <w:rsid w:val="00A7063E"/>
    <w:rsid w:val="00A71713"/>
    <w:rsid w:val="00A7311C"/>
    <w:rsid w:val="00A74B06"/>
    <w:rsid w:val="00A74FDA"/>
    <w:rsid w:val="00A754B1"/>
    <w:rsid w:val="00A758E0"/>
    <w:rsid w:val="00A76A4E"/>
    <w:rsid w:val="00A76F45"/>
    <w:rsid w:val="00A77214"/>
    <w:rsid w:val="00A77DDE"/>
    <w:rsid w:val="00A83C03"/>
    <w:rsid w:val="00A8445E"/>
    <w:rsid w:val="00A8602E"/>
    <w:rsid w:val="00A86E86"/>
    <w:rsid w:val="00A915E3"/>
    <w:rsid w:val="00A920CD"/>
    <w:rsid w:val="00A92E8E"/>
    <w:rsid w:val="00A940A5"/>
    <w:rsid w:val="00A96ECF"/>
    <w:rsid w:val="00A97309"/>
    <w:rsid w:val="00AA03FB"/>
    <w:rsid w:val="00AA15CA"/>
    <w:rsid w:val="00AA37DF"/>
    <w:rsid w:val="00AA3A20"/>
    <w:rsid w:val="00AA477B"/>
    <w:rsid w:val="00AB0153"/>
    <w:rsid w:val="00AB6FAA"/>
    <w:rsid w:val="00AC5573"/>
    <w:rsid w:val="00AC76A6"/>
    <w:rsid w:val="00AD381F"/>
    <w:rsid w:val="00AD38C5"/>
    <w:rsid w:val="00AD5927"/>
    <w:rsid w:val="00AE153D"/>
    <w:rsid w:val="00AE4379"/>
    <w:rsid w:val="00AE50A1"/>
    <w:rsid w:val="00AE583B"/>
    <w:rsid w:val="00AE78D4"/>
    <w:rsid w:val="00AF0513"/>
    <w:rsid w:val="00AF091A"/>
    <w:rsid w:val="00AF1C91"/>
    <w:rsid w:val="00AF2EA8"/>
    <w:rsid w:val="00AF4F45"/>
    <w:rsid w:val="00AF64AA"/>
    <w:rsid w:val="00B037C1"/>
    <w:rsid w:val="00B038C5"/>
    <w:rsid w:val="00B03FF1"/>
    <w:rsid w:val="00B0521B"/>
    <w:rsid w:val="00B065DD"/>
    <w:rsid w:val="00B072A3"/>
    <w:rsid w:val="00B073F5"/>
    <w:rsid w:val="00B115CF"/>
    <w:rsid w:val="00B11744"/>
    <w:rsid w:val="00B12E16"/>
    <w:rsid w:val="00B12E4E"/>
    <w:rsid w:val="00B2201A"/>
    <w:rsid w:val="00B2264B"/>
    <w:rsid w:val="00B242B3"/>
    <w:rsid w:val="00B270A6"/>
    <w:rsid w:val="00B3009B"/>
    <w:rsid w:val="00B3165D"/>
    <w:rsid w:val="00B31C66"/>
    <w:rsid w:val="00B322AD"/>
    <w:rsid w:val="00B32980"/>
    <w:rsid w:val="00B35125"/>
    <w:rsid w:val="00B364D0"/>
    <w:rsid w:val="00B41AD0"/>
    <w:rsid w:val="00B42471"/>
    <w:rsid w:val="00B427DC"/>
    <w:rsid w:val="00B43338"/>
    <w:rsid w:val="00B45758"/>
    <w:rsid w:val="00B45EA8"/>
    <w:rsid w:val="00B51C9F"/>
    <w:rsid w:val="00B54E4B"/>
    <w:rsid w:val="00B565F4"/>
    <w:rsid w:val="00B568C2"/>
    <w:rsid w:val="00B57551"/>
    <w:rsid w:val="00B6056E"/>
    <w:rsid w:val="00B623D0"/>
    <w:rsid w:val="00B63269"/>
    <w:rsid w:val="00B65227"/>
    <w:rsid w:val="00B71BA5"/>
    <w:rsid w:val="00B75F77"/>
    <w:rsid w:val="00B76284"/>
    <w:rsid w:val="00B82015"/>
    <w:rsid w:val="00B85F48"/>
    <w:rsid w:val="00B87253"/>
    <w:rsid w:val="00B87700"/>
    <w:rsid w:val="00B925D2"/>
    <w:rsid w:val="00B927BD"/>
    <w:rsid w:val="00B92B9B"/>
    <w:rsid w:val="00B9503A"/>
    <w:rsid w:val="00B95240"/>
    <w:rsid w:val="00B95D7D"/>
    <w:rsid w:val="00B969A0"/>
    <w:rsid w:val="00BA0DD2"/>
    <w:rsid w:val="00BA5013"/>
    <w:rsid w:val="00BA5619"/>
    <w:rsid w:val="00BA66BB"/>
    <w:rsid w:val="00BA6A63"/>
    <w:rsid w:val="00BB296A"/>
    <w:rsid w:val="00BB30CF"/>
    <w:rsid w:val="00BB4190"/>
    <w:rsid w:val="00BB4C2C"/>
    <w:rsid w:val="00BB6E39"/>
    <w:rsid w:val="00BB7792"/>
    <w:rsid w:val="00BC275F"/>
    <w:rsid w:val="00BC3B46"/>
    <w:rsid w:val="00BC4349"/>
    <w:rsid w:val="00BC4F19"/>
    <w:rsid w:val="00BC78B8"/>
    <w:rsid w:val="00BD4156"/>
    <w:rsid w:val="00BD4456"/>
    <w:rsid w:val="00BE1181"/>
    <w:rsid w:val="00BF23C9"/>
    <w:rsid w:val="00BF2A85"/>
    <w:rsid w:val="00BF3DED"/>
    <w:rsid w:val="00C011DB"/>
    <w:rsid w:val="00C02076"/>
    <w:rsid w:val="00C0209A"/>
    <w:rsid w:val="00C052CB"/>
    <w:rsid w:val="00C10122"/>
    <w:rsid w:val="00C11C09"/>
    <w:rsid w:val="00C15444"/>
    <w:rsid w:val="00C17FAC"/>
    <w:rsid w:val="00C22354"/>
    <w:rsid w:val="00C24CF6"/>
    <w:rsid w:val="00C27F5D"/>
    <w:rsid w:val="00C35193"/>
    <w:rsid w:val="00C375F2"/>
    <w:rsid w:val="00C37640"/>
    <w:rsid w:val="00C42248"/>
    <w:rsid w:val="00C43D81"/>
    <w:rsid w:val="00C4493B"/>
    <w:rsid w:val="00C4589B"/>
    <w:rsid w:val="00C478CF"/>
    <w:rsid w:val="00C52536"/>
    <w:rsid w:val="00C5265F"/>
    <w:rsid w:val="00C55EA1"/>
    <w:rsid w:val="00C60403"/>
    <w:rsid w:val="00C63ABE"/>
    <w:rsid w:val="00C63FB0"/>
    <w:rsid w:val="00C642A4"/>
    <w:rsid w:val="00C67486"/>
    <w:rsid w:val="00C67AEA"/>
    <w:rsid w:val="00C70022"/>
    <w:rsid w:val="00C71025"/>
    <w:rsid w:val="00C71C40"/>
    <w:rsid w:val="00C72125"/>
    <w:rsid w:val="00C762D5"/>
    <w:rsid w:val="00C76ABC"/>
    <w:rsid w:val="00C809CC"/>
    <w:rsid w:val="00C81FF9"/>
    <w:rsid w:val="00C84ED6"/>
    <w:rsid w:val="00C93185"/>
    <w:rsid w:val="00C9568C"/>
    <w:rsid w:val="00C96627"/>
    <w:rsid w:val="00CA4375"/>
    <w:rsid w:val="00CA7144"/>
    <w:rsid w:val="00CA7300"/>
    <w:rsid w:val="00CB1638"/>
    <w:rsid w:val="00CB201F"/>
    <w:rsid w:val="00CB22D9"/>
    <w:rsid w:val="00CB301D"/>
    <w:rsid w:val="00CB6C02"/>
    <w:rsid w:val="00CC65FF"/>
    <w:rsid w:val="00CC6A7B"/>
    <w:rsid w:val="00CD05D1"/>
    <w:rsid w:val="00CD136E"/>
    <w:rsid w:val="00CD1AF8"/>
    <w:rsid w:val="00CD1BD8"/>
    <w:rsid w:val="00CD3C3B"/>
    <w:rsid w:val="00CD5630"/>
    <w:rsid w:val="00CE187B"/>
    <w:rsid w:val="00CE4E7D"/>
    <w:rsid w:val="00CE50FB"/>
    <w:rsid w:val="00CE5384"/>
    <w:rsid w:val="00CF1B21"/>
    <w:rsid w:val="00CF3FD7"/>
    <w:rsid w:val="00CF50D5"/>
    <w:rsid w:val="00CF5DA8"/>
    <w:rsid w:val="00CF7AF6"/>
    <w:rsid w:val="00D0135F"/>
    <w:rsid w:val="00D038E0"/>
    <w:rsid w:val="00D07A41"/>
    <w:rsid w:val="00D07BDC"/>
    <w:rsid w:val="00D11202"/>
    <w:rsid w:val="00D15027"/>
    <w:rsid w:val="00D151A4"/>
    <w:rsid w:val="00D17918"/>
    <w:rsid w:val="00D17994"/>
    <w:rsid w:val="00D2134C"/>
    <w:rsid w:val="00D2448B"/>
    <w:rsid w:val="00D26FEE"/>
    <w:rsid w:val="00D31378"/>
    <w:rsid w:val="00D3217F"/>
    <w:rsid w:val="00D32C16"/>
    <w:rsid w:val="00D34FC2"/>
    <w:rsid w:val="00D35B74"/>
    <w:rsid w:val="00D4192A"/>
    <w:rsid w:val="00D42A48"/>
    <w:rsid w:val="00D45AB5"/>
    <w:rsid w:val="00D473C2"/>
    <w:rsid w:val="00D50F82"/>
    <w:rsid w:val="00D51C13"/>
    <w:rsid w:val="00D53890"/>
    <w:rsid w:val="00D55A8E"/>
    <w:rsid w:val="00D56F2D"/>
    <w:rsid w:val="00D61732"/>
    <w:rsid w:val="00D6184A"/>
    <w:rsid w:val="00D6306A"/>
    <w:rsid w:val="00D64189"/>
    <w:rsid w:val="00D64BC0"/>
    <w:rsid w:val="00D6525F"/>
    <w:rsid w:val="00D660AE"/>
    <w:rsid w:val="00D6651B"/>
    <w:rsid w:val="00D70D95"/>
    <w:rsid w:val="00D73129"/>
    <w:rsid w:val="00D75302"/>
    <w:rsid w:val="00D76A81"/>
    <w:rsid w:val="00D8331B"/>
    <w:rsid w:val="00D83DFB"/>
    <w:rsid w:val="00D84B5A"/>
    <w:rsid w:val="00D84D0B"/>
    <w:rsid w:val="00D94A2B"/>
    <w:rsid w:val="00D9555D"/>
    <w:rsid w:val="00D95D75"/>
    <w:rsid w:val="00D96B72"/>
    <w:rsid w:val="00DA1CB0"/>
    <w:rsid w:val="00DA26A3"/>
    <w:rsid w:val="00DA3515"/>
    <w:rsid w:val="00DA3598"/>
    <w:rsid w:val="00DA3D85"/>
    <w:rsid w:val="00DA4A1F"/>
    <w:rsid w:val="00DA5254"/>
    <w:rsid w:val="00DA5796"/>
    <w:rsid w:val="00DA5C6D"/>
    <w:rsid w:val="00DA6CCA"/>
    <w:rsid w:val="00DA6E00"/>
    <w:rsid w:val="00DA7100"/>
    <w:rsid w:val="00DB1BD3"/>
    <w:rsid w:val="00DB23EE"/>
    <w:rsid w:val="00DB2593"/>
    <w:rsid w:val="00DB2D6C"/>
    <w:rsid w:val="00DB69D8"/>
    <w:rsid w:val="00DB6D52"/>
    <w:rsid w:val="00DC04E1"/>
    <w:rsid w:val="00DC1F13"/>
    <w:rsid w:val="00DC3BE2"/>
    <w:rsid w:val="00DC5653"/>
    <w:rsid w:val="00DC60AA"/>
    <w:rsid w:val="00DC7482"/>
    <w:rsid w:val="00DC7AF3"/>
    <w:rsid w:val="00DD21D4"/>
    <w:rsid w:val="00DD2BEC"/>
    <w:rsid w:val="00DD419F"/>
    <w:rsid w:val="00DD4B60"/>
    <w:rsid w:val="00DD7B7A"/>
    <w:rsid w:val="00DE4689"/>
    <w:rsid w:val="00DE643F"/>
    <w:rsid w:val="00DF58EF"/>
    <w:rsid w:val="00DF5E97"/>
    <w:rsid w:val="00E00F8F"/>
    <w:rsid w:val="00E13577"/>
    <w:rsid w:val="00E15FA9"/>
    <w:rsid w:val="00E168FC"/>
    <w:rsid w:val="00E16A5A"/>
    <w:rsid w:val="00E173B9"/>
    <w:rsid w:val="00E200E5"/>
    <w:rsid w:val="00E245EA"/>
    <w:rsid w:val="00E25B75"/>
    <w:rsid w:val="00E26434"/>
    <w:rsid w:val="00E27565"/>
    <w:rsid w:val="00E30ABD"/>
    <w:rsid w:val="00E30F18"/>
    <w:rsid w:val="00E31BF1"/>
    <w:rsid w:val="00E359AC"/>
    <w:rsid w:val="00E370FE"/>
    <w:rsid w:val="00E40CE5"/>
    <w:rsid w:val="00E41BB6"/>
    <w:rsid w:val="00E452CA"/>
    <w:rsid w:val="00E455E8"/>
    <w:rsid w:val="00E468AB"/>
    <w:rsid w:val="00E46E79"/>
    <w:rsid w:val="00E47803"/>
    <w:rsid w:val="00E47AD0"/>
    <w:rsid w:val="00E51E8D"/>
    <w:rsid w:val="00E53C6B"/>
    <w:rsid w:val="00E56B6A"/>
    <w:rsid w:val="00E574BD"/>
    <w:rsid w:val="00E61057"/>
    <w:rsid w:val="00E64942"/>
    <w:rsid w:val="00E7113F"/>
    <w:rsid w:val="00E738FD"/>
    <w:rsid w:val="00E74157"/>
    <w:rsid w:val="00E763FA"/>
    <w:rsid w:val="00E81631"/>
    <w:rsid w:val="00E8251F"/>
    <w:rsid w:val="00E84F4A"/>
    <w:rsid w:val="00E85CD3"/>
    <w:rsid w:val="00E87611"/>
    <w:rsid w:val="00E87614"/>
    <w:rsid w:val="00E90204"/>
    <w:rsid w:val="00E90D3F"/>
    <w:rsid w:val="00E955C5"/>
    <w:rsid w:val="00E97D70"/>
    <w:rsid w:val="00EA3108"/>
    <w:rsid w:val="00EB1325"/>
    <w:rsid w:val="00EB6AE0"/>
    <w:rsid w:val="00EB76F3"/>
    <w:rsid w:val="00EC3AD8"/>
    <w:rsid w:val="00EC4ECD"/>
    <w:rsid w:val="00EC6519"/>
    <w:rsid w:val="00EC6A4C"/>
    <w:rsid w:val="00ED1B5E"/>
    <w:rsid w:val="00EE0AFE"/>
    <w:rsid w:val="00EE6B58"/>
    <w:rsid w:val="00EF03BF"/>
    <w:rsid w:val="00EF296E"/>
    <w:rsid w:val="00EF3058"/>
    <w:rsid w:val="00EF3B32"/>
    <w:rsid w:val="00EF3F14"/>
    <w:rsid w:val="00F00653"/>
    <w:rsid w:val="00F01CBD"/>
    <w:rsid w:val="00F0391D"/>
    <w:rsid w:val="00F03B72"/>
    <w:rsid w:val="00F04675"/>
    <w:rsid w:val="00F0649A"/>
    <w:rsid w:val="00F10C2D"/>
    <w:rsid w:val="00F14F16"/>
    <w:rsid w:val="00F1552C"/>
    <w:rsid w:val="00F20611"/>
    <w:rsid w:val="00F23C65"/>
    <w:rsid w:val="00F2485C"/>
    <w:rsid w:val="00F27263"/>
    <w:rsid w:val="00F300BE"/>
    <w:rsid w:val="00F3041A"/>
    <w:rsid w:val="00F30567"/>
    <w:rsid w:val="00F30905"/>
    <w:rsid w:val="00F329F1"/>
    <w:rsid w:val="00F32FB0"/>
    <w:rsid w:val="00F3305C"/>
    <w:rsid w:val="00F357B8"/>
    <w:rsid w:val="00F37A65"/>
    <w:rsid w:val="00F43481"/>
    <w:rsid w:val="00F44973"/>
    <w:rsid w:val="00F47D8A"/>
    <w:rsid w:val="00F47E14"/>
    <w:rsid w:val="00F52997"/>
    <w:rsid w:val="00F53169"/>
    <w:rsid w:val="00F53655"/>
    <w:rsid w:val="00F5378B"/>
    <w:rsid w:val="00F545FA"/>
    <w:rsid w:val="00F575AA"/>
    <w:rsid w:val="00F605B3"/>
    <w:rsid w:val="00F64E00"/>
    <w:rsid w:val="00F661F9"/>
    <w:rsid w:val="00F74CEB"/>
    <w:rsid w:val="00F7582B"/>
    <w:rsid w:val="00F76838"/>
    <w:rsid w:val="00F86E52"/>
    <w:rsid w:val="00FA045C"/>
    <w:rsid w:val="00FA0E2F"/>
    <w:rsid w:val="00FA121E"/>
    <w:rsid w:val="00FA1BD0"/>
    <w:rsid w:val="00FA2832"/>
    <w:rsid w:val="00FA3E7A"/>
    <w:rsid w:val="00FB59F4"/>
    <w:rsid w:val="00FC077C"/>
    <w:rsid w:val="00FC0D89"/>
    <w:rsid w:val="00FC27AD"/>
    <w:rsid w:val="00FC3631"/>
    <w:rsid w:val="00FC5961"/>
    <w:rsid w:val="00FD09CD"/>
    <w:rsid w:val="00FD1211"/>
    <w:rsid w:val="00FD351D"/>
    <w:rsid w:val="00FE1C36"/>
    <w:rsid w:val="00FE1D11"/>
    <w:rsid w:val="00FE33CB"/>
    <w:rsid w:val="00FE3A22"/>
    <w:rsid w:val="00FE4C6E"/>
    <w:rsid w:val="00FE5B7D"/>
    <w:rsid w:val="00FF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08"/>
    <o:shapelayout v:ext="edit">
      <o:idmap v:ext="edit" data="1"/>
    </o:shapelayout>
  </w:shapeDefaults>
  <w:decimalSymbol w:val="."/>
  <w:listSeparator w:val=","/>
  <w14:docId w14:val="2C9B901A"/>
  <w15:docId w15:val="{EB94C9FD-1BC4-453B-A96A-124637F9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D17"/>
    <w:pPr>
      <w:spacing w:after="0" w:line="240" w:lineRule="auto"/>
    </w:pPr>
  </w:style>
  <w:style w:type="paragraph" w:styleId="Header">
    <w:name w:val="header"/>
    <w:basedOn w:val="Normal"/>
    <w:link w:val="HeaderChar"/>
    <w:uiPriority w:val="99"/>
    <w:unhideWhenUsed/>
    <w:rsid w:val="00B12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4E"/>
  </w:style>
  <w:style w:type="paragraph" w:styleId="Footer">
    <w:name w:val="footer"/>
    <w:basedOn w:val="Normal"/>
    <w:link w:val="FooterChar"/>
    <w:uiPriority w:val="99"/>
    <w:unhideWhenUsed/>
    <w:rsid w:val="00B12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E4E"/>
  </w:style>
  <w:style w:type="paragraph" w:styleId="BalloonText">
    <w:name w:val="Balloon Text"/>
    <w:basedOn w:val="Normal"/>
    <w:link w:val="BalloonTextChar"/>
    <w:uiPriority w:val="99"/>
    <w:semiHidden/>
    <w:unhideWhenUsed/>
    <w:rsid w:val="002A3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585"/>
    <w:rPr>
      <w:rFonts w:ascii="Tahoma" w:hAnsi="Tahoma" w:cs="Tahoma"/>
      <w:sz w:val="16"/>
      <w:szCs w:val="16"/>
    </w:rPr>
  </w:style>
  <w:style w:type="paragraph" w:styleId="ListBullet">
    <w:name w:val="List Bullet"/>
    <w:basedOn w:val="Normal"/>
    <w:uiPriority w:val="99"/>
    <w:unhideWhenUsed/>
    <w:rsid w:val="00884452"/>
    <w:pPr>
      <w:numPr>
        <w:numId w:val="14"/>
      </w:numPr>
      <w:contextualSpacing/>
    </w:pPr>
  </w:style>
  <w:style w:type="paragraph" w:styleId="NormalWeb">
    <w:name w:val="Normal (Web)"/>
    <w:basedOn w:val="Normal"/>
    <w:uiPriority w:val="99"/>
    <w:semiHidden/>
    <w:unhideWhenUsed/>
    <w:rsid w:val="00D4192A"/>
    <w:pPr>
      <w:spacing w:before="100" w:beforeAutospacing="1" w:after="100" w:afterAutospacing="1"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4519">
      <w:bodyDiv w:val="1"/>
      <w:marLeft w:val="0"/>
      <w:marRight w:val="0"/>
      <w:marTop w:val="0"/>
      <w:marBottom w:val="0"/>
      <w:divBdr>
        <w:top w:val="none" w:sz="0" w:space="0" w:color="auto"/>
        <w:left w:val="none" w:sz="0" w:space="0" w:color="auto"/>
        <w:bottom w:val="none" w:sz="0" w:space="0" w:color="auto"/>
        <w:right w:val="none" w:sz="0" w:space="0" w:color="auto"/>
      </w:divBdr>
      <w:divsChild>
        <w:div w:id="2080129239">
          <w:marLeft w:val="0"/>
          <w:marRight w:val="0"/>
          <w:marTop w:val="0"/>
          <w:marBottom w:val="0"/>
          <w:divBdr>
            <w:top w:val="none" w:sz="0" w:space="0" w:color="auto"/>
            <w:left w:val="none" w:sz="0" w:space="0" w:color="auto"/>
            <w:bottom w:val="none" w:sz="0" w:space="0" w:color="auto"/>
            <w:right w:val="none" w:sz="0" w:space="0" w:color="auto"/>
          </w:divBdr>
          <w:divsChild>
            <w:div w:id="1741438597">
              <w:marLeft w:val="0"/>
              <w:marRight w:val="0"/>
              <w:marTop w:val="0"/>
              <w:marBottom w:val="0"/>
              <w:divBdr>
                <w:top w:val="none" w:sz="0" w:space="0" w:color="auto"/>
                <w:left w:val="none" w:sz="0" w:space="0" w:color="auto"/>
                <w:bottom w:val="none" w:sz="0" w:space="0" w:color="auto"/>
                <w:right w:val="none" w:sz="0" w:space="0" w:color="auto"/>
              </w:divBdr>
              <w:divsChild>
                <w:div w:id="2087338161">
                  <w:marLeft w:val="0"/>
                  <w:marRight w:val="0"/>
                  <w:marTop w:val="0"/>
                  <w:marBottom w:val="0"/>
                  <w:divBdr>
                    <w:top w:val="none" w:sz="0" w:space="0" w:color="auto"/>
                    <w:left w:val="none" w:sz="0" w:space="0" w:color="auto"/>
                    <w:bottom w:val="none" w:sz="0" w:space="0" w:color="auto"/>
                    <w:right w:val="none" w:sz="0" w:space="0" w:color="auto"/>
                  </w:divBdr>
                  <w:divsChild>
                    <w:div w:id="105735555">
                      <w:marLeft w:val="0"/>
                      <w:marRight w:val="0"/>
                      <w:marTop w:val="0"/>
                      <w:marBottom w:val="0"/>
                      <w:divBdr>
                        <w:top w:val="none" w:sz="0" w:space="0" w:color="auto"/>
                        <w:left w:val="none" w:sz="0" w:space="0" w:color="auto"/>
                        <w:bottom w:val="none" w:sz="0" w:space="0" w:color="auto"/>
                        <w:right w:val="none" w:sz="0" w:space="0" w:color="auto"/>
                      </w:divBdr>
                      <w:divsChild>
                        <w:div w:id="326322835">
                          <w:marLeft w:val="0"/>
                          <w:marRight w:val="0"/>
                          <w:marTop w:val="0"/>
                          <w:marBottom w:val="0"/>
                          <w:divBdr>
                            <w:top w:val="none" w:sz="0" w:space="0" w:color="auto"/>
                            <w:left w:val="none" w:sz="0" w:space="0" w:color="auto"/>
                            <w:bottom w:val="none" w:sz="0" w:space="0" w:color="auto"/>
                            <w:right w:val="none" w:sz="0" w:space="0" w:color="auto"/>
                          </w:divBdr>
                          <w:divsChild>
                            <w:div w:id="1966160387">
                              <w:marLeft w:val="0"/>
                              <w:marRight w:val="0"/>
                              <w:marTop w:val="0"/>
                              <w:marBottom w:val="0"/>
                              <w:divBdr>
                                <w:top w:val="none" w:sz="0" w:space="0" w:color="auto"/>
                                <w:left w:val="none" w:sz="0" w:space="0" w:color="auto"/>
                                <w:bottom w:val="none" w:sz="0" w:space="0" w:color="auto"/>
                                <w:right w:val="none" w:sz="0" w:space="0" w:color="auto"/>
                              </w:divBdr>
                              <w:divsChild>
                                <w:div w:id="1492135679">
                                  <w:marLeft w:val="0"/>
                                  <w:marRight w:val="0"/>
                                  <w:marTop w:val="0"/>
                                  <w:marBottom w:val="0"/>
                                  <w:divBdr>
                                    <w:top w:val="none" w:sz="0" w:space="0" w:color="auto"/>
                                    <w:left w:val="none" w:sz="0" w:space="0" w:color="auto"/>
                                    <w:bottom w:val="none" w:sz="0" w:space="0" w:color="auto"/>
                                    <w:right w:val="none" w:sz="0" w:space="0" w:color="auto"/>
                                  </w:divBdr>
                                  <w:divsChild>
                                    <w:div w:id="931400293">
                                      <w:marLeft w:val="0"/>
                                      <w:marRight w:val="0"/>
                                      <w:marTop w:val="0"/>
                                      <w:marBottom w:val="0"/>
                                      <w:divBdr>
                                        <w:top w:val="none" w:sz="0" w:space="0" w:color="auto"/>
                                        <w:left w:val="none" w:sz="0" w:space="0" w:color="auto"/>
                                        <w:bottom w:val="none" w:sz="0" w:space="0" w:color="auto"/>
                                        <w:right w:val="none" w:sz="0" w:space="0" w:color="auto"/>
                                      </w:divBdr>
                                      <w:divsChild>
                                        <w:div w:id="1064449820">
                                          <w:marLeft w:val="0"/>
                                          <w:marRight w:val="0"/>
                                          <w:marTop w:val="0"/>
                                          <w:marBottom w:val="0"/>
                                          <w:divBdr>
                                            <w:top w:val="none" w:sz="0" w:space="0" w:color="auto"/>
                                            <w:left w:val="none" w:sz="0" w:space="0" w:color="auto"/>
                                            <w:bottom w:val="none" w:sz="0" w:space="0" w:color="auto"/>
                                            <w:right w:val="none" w:sz="0" w:space="0" w:color="auto"/>
                                          </w:divBdr>
                                          <w:divsChild>
                                            <w:div w:id="988627961">
                                              <w:marLeft w:val="0"/>
                                              <w:marRight w:val="0"/>
                                              <w:marTop w:val="0"/>
                                              <w:marBottom w:val="0"/>
                                              <w:divBdr>
                                                <w:top w:val="none" w:sz="0" w:space="0" w:color="auto"/>
                                                <w:left w:val="none" w:sz="0" w:space="0" w:color="auto"/>
                                                <w:bottom w:val="none" w:sz="0" w:space="0" w:color="auto"/>
                                                <w:right w:val="none" w:sz="0" w:space="0" w:color="auto"/>
                                              </w:divBdr>
                                              <w:divsChild>
                                                <w:div w:id="1210997498">
                                                  <w:marLeft w:val="0"/>
                                                  <w:marRight w:val="0"/>
                                                  <w:marTop w:val="0"/>
                                                  <w:marBottom w:val="0"/>
                                                  <w:divBdr>
                                                    <w:top w:val="none" w:sz="0" w:space="0" w:color="auto"/>
                                                    <w:left w:val="none" w:sz="0" w:space="0" w:color="auto"/>
                                                    <w:bottom w:val="none" w:sz="0" w:space="0" w:color="auto"/>
                                                    <w:right w:val="none" w:sz="0" w:space="0" w:color="auto"/>
                                                  </w:divBdr>
                                                  <w:divsChild>
                                                    <w:div w:id="1341930144">
                                                      <w:marLeft w:val="0"/>
                                                      <w:marRight w:val="0"/>
                                                      <w:marTop w:val="0"/>
                                                      <w:marBottom w:val="0"/>
                                                      <w:divBdr>
                                                        <w:top w:val="none" w:sz="0" w:space="0" w:color="auto"/>
                                                        <w:left w:val="none" w:sz="0" w:space="0" w:color="auto"/>
                                                        <w:bottom w:val="none" w:sz="0" w:space="0" w:color="auto"/>
                                                        <w:right w:val="none" w:sz="0" w:space="0" w:color="auto"/>
                                                      </w:divBdr>
                                                    </w:div>
                                                    <w:div w:id="881215693">
                                                      <w:marLeft w:val="0"/>
                                                      <w:marRight w:val="0"/>
                                                      <w:marTop w:val="0"/>
                                                      <w:marBottom w:val="0"/>
                                                      <w:divBdr>
                                                        <w:top w:val="none" w:sz="0" w:space="0" w:color="auto"/>
                                                        <w:left w:val="none" w:sz="0" w:space="0" w:color="auto"/>
                                                        <w:bottom w:val="none" w:sz="0" w:space="0" w:color="auto"/>
                                                        <w:right w:val="none" w:sz="0" w:space="0" w:color="auto"/>
                                                      </w:divBdr>
                                                    </w:div>
                                                    <w:div w:id="18305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540666">
      <w:bodyDiv w:val="1"/>
      <w:marLeft w:val="0"/>
      <w:marRight w:val="0"/>
      <w:marTop w:val="0"/>
      <w:marBottom w:val="0"/>
      <w:divBdr>
        <w:top w:val="none" w:sz="0" w:space="0" w:color="auto"/>
        <w:left w:val="none" w:sz="0" w:space="0" w:color="auto"/>
        <w:bottom w:val="none" w:sz="0" w:space="0" w:color="auto"/>
        <w:right w:val="none" w:sz="0" w:space="0" w:color="auto"/>
      </w:divBdr>
    </w:div>
    <w:div w:id="1668750903">
      <w:bodyDiv w:val="1"/>
      <w:marLeft w:val="0"/>
      <w:marRight w:val="0"/>
      <w:marTop w:val="0"/>
      <w:marBottom w:val="0"/>
      <w:divBdr>
        <w:top w:val="none" w:sz="0" w:space="0" w:color="auto"/>
        <w:left w:val="none" w:sz="0" w:space="0" w:color="auto"/>
        <w:bottom w:val="none" w:sz="0" w:space="0" w:color="auto"/>
        <w:right w:val="none" w:sz="0" w:space="0" w:color="auto"/>
      </w:divBdr>
      <w:divsChild>
        <w:div w:id="44834364">
          <w:marLeft w:val="0"/>
          <w:marRight w:val="0"/>
          <w:marTop w:val="0"/>
          <w:marBottom w:val="0"/>
          <w:divBdr>
            <w:top w:val="none" w:sz="0" w:space="0" w:color="auto"/>
            <w:left w:val="none" w:sz="0" w:space="0" w:color="auto"/>
            <w:bottom w:val="none" w:sz="0" w:space="0" w:color="auto"/>
            <w:right w:val="none" w:sz="0" w:space="0" w:color="auto"/>
          </w:divBdr>
          <w:divsChild>
            <w:div w:id="940604311">
              <w:marLeft w:val="0"/>
              <w:marRight w:val="0"/>
              <w:marTop w:val="0"/>
              <w:marBottom w:val="0"/>
              <w:divBdr>
                <w:top w:val="none" w:sz="0" w:space="0" w:color="auto"/>
                <w:left w:val="none" w:sz="0" w:space="0" w:color="auto"/>
                <w:bottom w:val="none" w:sz="0" w:space="0" w:color="auto"/>
                <w:right w:val="none" w:sz="0" w:space="0" w:color="auto"/>
              </w:divBdr>
              <w:divsChild>
                <w:div w:id="2113744710">
                  <w:marLeft w:val="0"/>
                  <w:marRight w:val="0"/>
                  <w:marTop w:val="0"/>
                  <w:marBottom w:val="0"/>
                  <w:divBdr>
                    <w:top w:val="none" w:sz="0" w:space="0" w:color="auto"/>
                    <w:left w:val="none" w:sz="0" w:space="0" w:color="auto"/>
                    <w:bottom w:val="none" w:sz="0" w:space="0" w:color="auto"/>
                    <w:right w:val="none" w:sz="0" w:space="0" w:color="auto"/>
                  </w:divBdr>
                  <w:divsChild>
                    <w:div w:id="614681245">
                      <w:marLeft w:val="0"/>
                      <w:marRight w:val="0"/>
                      <w:marTop w:val="0"/>
                      <w:marBottom w:val="0"/>
                      <w:divBdr>
                        <w:top w:val="none" w:sz="0" w:space="0" w:color="auto"/>
                        <w:left w:val="none" w:sz="0" w:space="0" w:color="auto"/>
                        <w:bottom w:val="none" w:sz="0" w:space="0" w:color="auto"/>
                        <w:right w:val="none" w:sz="0" w:space="0" w:color="auto"/>
                      </w:divBdr>
                      <w:divsChild>
                        <w:div w:id="259412518">
                          <w:marLeft w:val="0"/>
                          <w:marRight w:val="0"/>
                          <w:marTop w:val="0"/>
                          <w:marBottom w:val="0"/>
                          <w:divBdr>
                            <w:top w:val="none" w:sz="0" w:space="0" w:color="auto"/>
                            <w:left w:val="none" w:sz="0" w:space="0" w:color="auto"/>
                            <w:bottom w:val="none" w:sz="0" w:space="0" w:color="auto"/>
                            <w:right w:val="none" w:sz="0" w:space="0" w:color="auto"/>
                          </w:divBdr>
                          <w:divsChild>
                            <w:div w:id="696274226">
                              <w:marLeft w:val="0"/>
                              <w:marRight w:val="0"/>
                              <w:marTop w:val="0"/>
                              <w:marBottom w:val="0"/>
                              <w:divBdr>
                                <w:top w:val="none" w:sz="0" w:space="0" w:color="auto"/>
                                <w:left w:val="none" w:sz="0" w:space="0" w:color="auto"/>
                                <w:bottom w:val="none" w:sz="0" w:space="0" w:color="auto"/>
                                <w:right w:val="none" w:sz="0" w:space="0" w:color="auto"/>
                              </w:divBdr>
                              <w:divsChild>
                                <w:div w:id="1706439231">
                                  <w:marLeft w:val="0"/>
                                  <w:marRight w:val="0"/>
                                  <w:marTop w:val="0"/>
                                  <w:marBottom w:val="0"/>
                                  <w:divBdr>
                                    <w:top w:val="none" w:sz="0" w:space="0" w:color="auto"/>
                                    <w:left w:val="none" w:sz="0" w:space="0" w:color="auto"/>
                                    <w:bottom w:val="none" w:sz="0" w:space="0" w:color="auto"/>
                                    <w:right w:val="none" w:sz="0" w:space="0" w:color="auto"/>
                                  </w:divBdr>
                                  <w:divsChild>
                                    <w:div w:id="505678104">
                                      <w:marLeft w:val="0"/>
                                      <w:marRight w:val="0"/>
                                      <w:marTop w:val="0"/>
                                      <w:marBottom w:val="0"/>
                                      <w:divBdr>
                                        <w:top w:val="none" w:sz="0" w:space="0" w:color="auto"/>
                                        <w:left w:val="none" w:sz="0" w:space="0" w:color="auto"/>
                                        <w:bottom w:val="none" w:sz="0" w:space="0" w:color="auto"/>
                                        <w:right w:val="none" w:sz="0" w:space="0" w:color="auto"/>
                                      </w:divBdr>
                                      <w:divsChild>
                                        <w:div w:id="1149442407">
                                          <w:marLeft w:val="0"/>
                                          <w:marRight w:val="0"/>
                                          <w:marTop w:val="0"/>
                                          <w:marBottom w:val="0"/>
                                          <w:divBdr>
                                            <w:top w:val="none" w:sz="0" w:space="0" w:color="auto"/>
                                            <w:left w:val="none" w:sz="0" w:space="0" w:color="auto"/>
                                            <w:bottom w:val="none" w:sz="0" w:space="0" w:color="auto"/>
                                            <w:right w:val="none" w:sz="0" w:space="0" w:color="auto"/>
                                          </w:divBdr>
                                          <w:divsChild>
                                            <w:div w:id="870805884">
                                              <w:marLeft w:val="0"/>
                                              <w:marRight w:val="0"/>
                                              <w:marTop w:val="0"/>
                                              <w:marBottom w:val="0"/>
                                              <w:divBdr>
                                                <w:top w:val="none" w:sz="0" w:space="0" w:color="auto"/>
                                                <w:left w:val="none" w:sz="0" w:space="0" w:color="auto"/>
                                                <w:bottom w:val="none" w:sz="0" w:space="0" w:color="auto"/>
                                                <w:right w:val="none" w:sz="0" w:space="0" w:color="auto"/>
                                              </w:divBdr>
                                              <w:divsChild>
                                                <w:div w:id="2008510426">
                                                  <w:marLeft w:val="0"/>
                                                  <w:marRight w:val="0"/>
                                                  <w:marTop w:val="0"/>
                                                  <w:marBottom w:val="0"/>
                                                  <w:divBdr>
                                                    <w:top w:val="none" w:sz="0" w:space="0" w:color="auto"/>
                                                    <w:left w:val="none" w:sz="0" w:space="0" w:color="auto"/>
                                                    <w:bottom w:val="none" w:sz="0" w:space="0" w:color="auto"/>
                                                    <w:right w:val="none" w:sz="0" w:space="0" w:color="auto"/>
                                                  </w:divBdr>
                                                  <w:divsChild>
                                                    <w:div w:id="2131700607">
                                                      <w:marLeft w:val="0"/>
                                                      <w:marRight w:val="0"/>
                                                      <w:marTop w:val="0"/>
                                                      <w:marBottom w:val="0"/>
                                                      <w:divBdr>
                                                        <w:top w:val="none" w:sz="0" w:space="0" w:color="auto"/>
                                                        <w:left w:val="none" w:sz="0" w:space="0" w:color="auto"/>
                                                        <w:bottom w:val="none" w:sz="0" w:space="0" w:color="auto"/>
                                                        <w:right w:val="none" w:sz="0" w:space="0" w:color="auto"/>
                                                      </w:divBdr>
                                                    </w:div>
                                                    <w:div w:id="1004086302">
                                                      <w:marLeft w:val="0"/>
                                                      <w:marRight w:val="0"/>
                                                      <w:marTop w:val="0"/>
                                                      <w:marBottom w:val="0"/>
                                                      <w:divBdr>
                                                        <w:top w:val="none" w:sz="0" w:space="0" w:color="auto"/>
                                                        <w:left w:val="none" w:sz="0" w:space="0" w:color="auto"/>
                                                        <w:bottom w:val="none" w:sz="0" w:space="0" w:color="auto"/>
                                                        <w:right w:val="none" w:sz="0" w:space="0" w:color="auto"/>
                                                      </w:divBdr>
                                                    </w:div>
                                                    <w:div w:id="5764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E2DC-52A5-46A1-B5FF-C9A26827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Dearborn County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Hayden</dc:creator>
  <cp:lastModifiedBy>Sue Hayden</cp:lastModifiedBy>
  <cp:revision>5</cp:revision>
  <cp:lastPrinted>2019-01-06T19:18:00Z</cp:lastPrinted>
  <dcterms:created xsi:type="dcterms:W3CDTF">2019-01-06T19:18:00Z</dcterms:created>
  <dcterms:modified xsi:type="dcterms:W3CDTF">2019-01-08T22:01:00Z</dcterms:modified>
</cp:coreProperties>
</file>